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0E020" w14:textId="109219B4" w:rsidR="00C7728E" w:rsidRPr="00673BEC" w:rsidRDefault="00C7728E" w:rsidP="00673BEC">
      <w:pPr>
        <w:spacing w:before="166" w:line="204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7166F1">
        <w:rPr>
          <w:rFonts w:ascii="宋体" w:eastAsia="宋体" w:hAnsi="宋体" w:cs="宋体" w:hint="eastAsia"/>
          <w:b/>
          <w:bCs/>
          <w:spacing w:val="2"/>
          <w:sz w:val="36"/>
          <w:szCs w:val="36"/>
        </w:rPr>
        <w:t>浙江省爆破行业协会</w:t>
      </w:r>
      <w:r w:rsidRPr="00673BEC">
        <w:rPr>
          <w:rFonts w:ascii="宋体" w:eastAsia="宋体" w:hAnsi="宋体" w:cs="宋体" w:hint="eastAsia"/>
          <w:b/>
          <w:bCs/>
          <w:spacing w:val="2"/>
          <w:sz w:val="36"/>
          <w:szCs w:val="36"/>
        </w:rPr>
        <w:t>团体标准</w:t>
      </w:r>
      <w:r w:rsidR="00E825AE" w:rsidRPr="00673BEC">
        <w:rPr>
          <w:rFonts w:ascii="宋体" w:eastAsia="宋体" w:hAnsi="宋体" w:cs="宋体"/>
          <w:b/>
          <w:bCs/>
          <w:spacing w:val="2"/>
          <w:sz w:val="36"/>
          <w:szCs w:val="36"/>
        </w:rPr>
        <w:t>管理办法</w:t>
      </w:r>
      <w:r w:rsidR="008D41F6" w:rsidRPr="00673BEC">
        <w:rPr>
          <w:rFonts w:ascii="宋体" w:eastAsia="宋体" w:hAnsi="宋体" w:cs="宋体" w:hint="eastAsia"/>
          <w:b/>
          <w:bCs/>
          <w:spacing w:val="2"/>
          <w:sz w:val="36"/>
          <w:szCs w:val="36"/>
        </w:rPr>
        <w:t>(试行)</w:t>
      </w:r>
    </w:p>
    <w:p w14:paraId="10730757" w14:textId="371CBD0D" w:rsidR="00C7728E" w:rsidRPr="003A1EC5" w:rsidRDefault="003A1EC5" w:rsidP="003A1EC5">
      <w:pPr>
        <w:jc w:val="center"/>
        <w:rPr>
          <w:sz w:val="24"/>
          <w:szCs w:val="24"/>
        </w:rPr>
      </w:pPr>
      <w:r w:rsidRPr="003A1EC5">
        <w:rPr>
          <w:rFonts w:hint="eastAsia"/>
          <w:sz w:val="24"/>
          <w:szCs w:val="24"/>
        </w:rPr>
        <w:t>（征求意见稿）</w:t>
      </w:r>
    </w:p>
    <w:p w14:paraId="316267C2" w14:textId="77777777" w:rsidR="003A1EC5" w:rsidRPr="00673BEC" w:rsidRDefault="003A1EC5" w:rsidP="00C7728E">
      <w:pPr>
        <w:rPr>
          <w:rFonts w:hint="eastAsia"/>
        </w:rPr>
      </w:pPr>
    </w:p>
    <w:p w14:paraId="27ED54AC" w14:textId="77777777" w:rsidR="00312BEE" w:rsidRPr="00673BEC" w:rsidRDefault="00C7728E" w:rsidP="00C226EE">
      <w:pPr>
        <w:pStyle w:val="a8"/>
        <w:numPr>
          <w:ilvl w:val="0"/>
          <w:numId w:val="4"/>
        </w:numPr>
        <w:spacing w:before="188" w:line="204" w:lineRule="auto"/>
        <w:ind w:firstLineChars="0"/>
        <w:jc w:val="center"/>
        <w:rPr>
          <w:rFonts w:ascii="宋体" w:eastAsia="宋体" w:hAnsi="宋体" w:cs="宋体"/>
          <w:b/>
          <w:bCs/>
          <w:spacing w:val="6"/>
          <w:sz w:val="30"/>
          <w:szCs w:val="30"/>
        </w:rPr>
      </w:pPr>
      <w:r w:rsidRPr="00673BEC">
        <w:rPr>
          <w:rFonts w:ascii="宋体" w:eastAsia="宋体" w:hAnsi="宋体" w:cs="宋体"/>
          <w:b/>
          <w:bCs/>
          <w:spacing w:val="6"/>
          <w:sz w:val="30"/>
          <w:szCs w:val="30"/>
        </w:rPr>
        <w:t>总则</w:t>
      </w:r>
    </w:p>
    <w:p w14:paraId="56D60993" w14:textId="77777777" w:rsidR="00C7728E" w:rsidRPr="00673BEC" w:rsidRDefault="00C7728E" w:rsidP="00714FEA">
      <w:pPr>
        <w:spacing w:line="500" w:lineRule="exact"/>
        <w:ind w:leftChars="2" w:left="4" w:right="50" w:firstLineChars="50" w:firstLine="137"/>
        <w:rPr>
          <w:rFonts w:ascii="宋体" w:eastAsia="宋体" w:hAnsi="宋体" w:cs="宋体"/>
          <w:sz w:val="28"/>
          <w:szCs w:val="28"/>
        </w:rPr>
      </w:pPr>
      <w:r w:rsidRPr="00673BEC">
        <w:rPr>
          <w:rFonts w:ascii="宋体" w:eastAsia="宋体" w:hAnsi="宋体" w:cs="宋体"/>
          <w:spacing w:val="-3"/>
          <w:sz w:val="28"/>
          <w:szCs w:val="28"/>
        </w:rPr>
        <w:t>第一条</w:t>
      </w:r>
      <w:r w:rsidR="00714FEA" w:rsidRPr="00673BEC">
        <w:rPr>
          <w:rFonts w:ascii="宋体" w:eastAsia="宋体" w:hAnsi="宋体" w:cs="宋体" w:hint="eastAsia"/>
          <w:spacing w:val="-3"/>
          <w:sz w:val="28"/>
          <w:szCs w:val="28"/>
        </w:rPr>
        <w:t xml:space="preserve"> </w:t>
      </w:r>
      <w:r w:rsidR="00DF4195" w:rsidRPr="00673BEC">
        <w:rPr>
          <w:rFonts w:ascii="宋体" w:eastAsia="宋体" w:hAnsi="宋体" w:cs="FangSong"/>
          <w:spacing w:val="-2"/>
          <w:sz w:val="28"/>
          <w:szCs w:val="28"/>
        </w:rPr>
        <w:t>推动行业自主创新和科技进步，满足行业发展需</w:t>
      </w:r>
      <w:r w:rsidR="00DF4195" w:rsidRPr="00673BEC">
        <w:rPr>
          <w:rFonts w:ascii="宋体" w:eastAsia="宋体" w:hAnsi="宋体" w:cs="FangSong"/>
          <w:spacing w:val="-16"/>
          <w:sz w:val="28"/>
          <w:szCs w:val="28"/>
        </w:rPr>
        <w:t>要，提升行业竞争力</w:t>
      </w:r>
      <w:r w:rsidR="00E751DE" w:rsidRPr="00673BEC">
        <w:rPr>
          <w:rFonts w:ascii="宋体" w:eastAsia="宋体" w:hAnsi="宋体" w:cs="宋体" w:hint="eastAsia"/>
          <w:spacing w:val="-2"/>
          <w:sz w:val="28"/>
          <w:szCs w:val="28"/>
        </w:rPr>
        <w:t>，</w:t>
      </w:r>
      <w:r w:rsidR="00681444" w:rsidRPr="00673BEC">
        <w:rPr>
          <w:rFonts w:ascii="宋体" w:eastAsia="宋体" w:hAnsi="宋体" w:cs="宋体" w:hint="eastAsia"/>
          <w:spacing w:val="-2"/>
          <w:sz w:val="28"/>
          <w:szCs w:val="28"/>
        </w:rPr>
        <w:t>根据《中华人民共和国标准化法》、</w:t>
      </w:r>
      <w:r w:rsidR="00E751DE" w:rsidRPr="00673BEC">
        <w:rPr>
          <w:rFonts w:ascii="宋体" w:eastAsia="宋体" w:hAnsi="宋体" w:cs="宋体"/>
          <w:spacing w:val="-7"/>
          <w:sz w:val="28"/>
          <w:szCs w:val="28"/>
        </w:rPr>
        <w:t>《中华人民共和</w:t>
      </w:r>
      <w:r w:rsidR="00E751DE" w:rsidRPr="00673BEC">
        <w:rPr>
          <w:rFonts w:ascii="宋体" w:eastAsia="宋体" w:hAnsi="宋体" w:cs="宋体"/>
          <w:spacing w:val="-2"/>
          <w:sz w:val="28"/>
          <w:szCs w:val="28"/>
        </w:rPr>
        <w:t>国标准化法实施条例》、</w:t>
      </w:r>
      <w:r w:rsidR="00681444" w:rsidRPr="00673BEC">
        <w:rPr>
          <w:rFonts w:ascii="宋体" w:eastAsia="宋体" w:hAnsi="宋体" w:cs="宋体" w:hint="eastAsia"/>
          <w:spacing w:val="-2"/>
          <w:sz w:val="28"/>
          <w:szCs w:val="28"/>
        </w:rPr>
        <w:t>国务院《深化标准化工作改革方案》</w:t>
      </w:r>
      <w:r w:rsidR="00DF4195" w:rsidRPr="00673BEC">
        <w:rPr>
          <w:rFonts w:ascii="宋体" w:eastAsia="宋体" w:hAnsi="宋体" w:cs="宋体" w:hint="eastAsia"/>
          <w:spacing w:val="-2"/>
          <w:sz w:val="28"/>
          <w:szCs w:val="28"/>
        </w:rPr>
        <w:t>、</w:t>
      </w:r>
      <w:r w:rsidR="00681444" w:rsidRPr="00673BEC">
        <w:rPr>
          <w:rFonts w:ascii="宋体" w:eastAsia="宋体" w:hAnsi="宋体" w:cs="宋体" w:hint="eastAsia"/>
          <w:spacing w:val="-2"/>
          <w:sz w:val="28"/>
          <w:szCs w:val="28"/>
        </w:rPr>
        <w:t>《行业标准管理办法》、</w:t>
      </w:r>
      <w:r w:rsidR="00E751DE" w:rsidRPr="00673BEC">
        <w:rPr>
          <w:rFonts w:ascii="宋体" w:eastAsia="宋体" w:hAnsi="宋体" w:cs="宋体"/>
          <w:spacing w:val="-2"/>
          <w:sz w:val="28"/>
          <w:szCs w:val="28"/>
        </w:rPr>
        <w:t>《团</w:t>
      </w:r>
      <w:r w:rsidR="00E751DE" w:rsidRPr="00673BEC">
        <w:rPr>
          <w:rFonts w:ascii="宋体" w:eastAsia="宋体" w:hAnsi="宋体" w:cs="宋体"/>
          <w:spacing w:val="-1"/>
          <w:sz w:val="28"/>
          <w:szCs w:val="28"/>
        </w:rPr>
        <w:t>体标准管理规定》</w:t>
      </w:r>
      <w:r w:rsidR="0047233A" w:rsidRPr="00673BEC">
        <w:rPr>
          <w:rFonts w:ascii="宋体" w:eastAsia="宋体" w:hAnsi="宋体" w:cs="宋体"/>
          <w:spacing w:val="-3"/>
          <w:sz w:val="28"/>
          <w:szCs w:val="28"/>
        </w:rPr>
        <w:t>和《</w:t>
      </w:r>
      <w:r w:rsidR="0047233A" w:rsidRPr="00673BEC">
        <w:rPr>
          <w:rFonts w:ascii="宋体" w:eastAsia="宋体" w:hAnsi="宋体" w:cs="宋体" w:hint="eastAsia"/>
          <w:spacing w:val="-3"/>
          <w:sz w:val="28"/>
          <w:szCs w:val="28"/>
        </w:rPr>
        <w:t>浙江省爆破行业</w:t>
      </w:r>
      <w:r w:rsidR="0047233A" w:rsidRPr="00673BEC">
        <w:rPr>
          <w:rFonts w:ascii="宋体" w:eastAsia="宋体" w:hAnsi="宋体" w:cs="宋体"/>
          <w:spacing w:val="-3"/>
          <w:sz w:val="28"/>
          <w:szCs w:val="28"/>
        </w:rPr>
        <w:t>协会章程》等有关</w:t>
      </w:r>
      <w:r w:rsidR="00681444" w:rsidRPr="00673BEC">
        <w:rPr>
          <w:rFonts w:ascii="宋体" w:eastAsia="宋体" w:hAnsi="宋体" w:cs="宋体" w:hint="eastAsia"/>
          <w:spacing w:val="-2"/>
          <w:sz w:val="28"/>
          <w:szCs w:val="28"/>
        </w:rPr>
        <w:t>规定，特制定本</w:t>
      </w:r>
      <w:r w:rsidR="00525C03" w:rsidRPr="00673BEC">
        <w:rPr>
          <w:rFonts w:ascii="宋体" w:eastAsia="宋体" w:hAnsi="宋体" w:cs="宋体"/>
          <w:spacing w:val="-1"/>
          <w:sz w:val="28"/>
          <w:szCs w:val="28"/>
        </w:rPr>
        <w:t>管理办法</w:t>
      </w:r>
      <w:r w:rsidRPr="00673BEC">
        <w:rPr>
          <w:rFonts w:ascii="宋体" w:eastAsia="宋体" w:hAnsi="宋体" w:cs="宋体"/>
          <w:spacing w:val="-1"/>
          <w:sz w:val="28"/>
          <w:szCs w:val="28"/>
        </w:rPr>
        <w:t>。</w:t>
      </w:r>
    </w:p>
    <w:p w14:paraId="6C3A23FE" w14:textId="77777777" w:rsidR="00C7728E" w:rsidRPr="00673BEC" w:rsidRDefault="00C7728E" w:rsidP="00EA409B">
      <w:pPr>
        <w:spacing w:line="500" w:lineRule="exact"/>
        <w:ind w:left="7" w:right="50" w:hanging="2"/>
        <w:rPr>
          <w:rFonts w:ascii="宋体" w:eastAsia="宋体" w:hAnsi="宋体" w:cs="宋体"/>
          <w:sz w:val="28"/>
          <w:szCs w:val="28"/>
        </w:rPr>
      </w:pPr>
      <w:r w:rsidRPr="00673BEC">
        <w:rPr>
          <w:rFonts w:ascii="宋体" w:eastAsia="宋体" w:hAnsi="宋体" w:cs="宋体"/>
          <w:spacing w:val="-3"/>
          <w:sz w:val="28"/>
          <w:szCs w:val="28"/>
        </w:rPr>
        <w:t>第二条</w:t>
      </w:r>
      <w:r w:rsidR="00714FEA" w:rsidRPr="00673BEC">
        <w:rPr>
          <w:rFonts w:ascii="宋体" w:eastAsia="宋体" w:hAnsi="宋体" w:cs="宋体" w:hint="eastAsia"/>
          <w:spacing w:val="-3"/>
          <w:sz w:val="28"/>
          <w:szCs w:val="28"/>
        </w:rPr>
        <w:t xml:space="preserve"> </w:t>
      </w:r>
      <w:r w:rsidR="00EA409B" w:rsidRPr="00673BEC">
        <w:rPr>
          <w:rFonts w:ascii="宋体" w:eastAsia="宋体" w:hAnsi="宋体" w:cs="宋体"/>
          <w:spacing w:val="-3"/>
          <w:sz w:val="28"/>
          <w:szCs w:val="28"/>
        </w:rPr>
        <w:t>本</w:t>
      </w:r>
      <w:r w:rsidR="00525C03" w:rsidRPr="00673BEC">
        <w:rPr>
          <w:rFonts w:ascii="宋体" w:eastAsia="宋体" w:hAnsi="宋体" w:cs="宋体"/>
          <w:spacing w:val="-3"/>
          <w:sz w:val="28"/>
          <w:szCs w:val="28"/>
        </w:rPr>
        <w:t>管理办法</w:t>
      </w:r>
      <w:r w:rsidR="00EA409B" w:rsidRPr="00673BEC">
        <w:rPr>
          <w:rFonts w:ascii="宋体" w:eastAsia="宋体" w:hAnsi="宋体" w:cs="FangSong"/>
          <w:spacing w:val="-14"/>
          <w:sz w:val="28"/>
          <w:szCs w:val="28"/>
        </w:rPr>
        <w:t>适用于</w:t>
      </w:r>
      <w:r w:rsidR="00EA409B" w:rsidRPr="00673BEC">
        <w:rPr>
          <w:rFonts w:ascii="宋体" w:eastAsia="宋体" w:hAnsi="宋体" w:cs="FangSong" w:hint="eastAsia"/>
          <w:spacing w:val="-14"/>
          <w:sz w:val="28"/>
          <w:szCs w:val="28"/>
        </w:rPr>
        <w:t>浙江省爆破行业</w:t>
      </w:r>
      <w:r w:rsidR="00EA409B" w:rsidRPr="00673BEC">
        <w:rPr>
          <w:rFonts w:ascii="宋体" w:eastAsia="宋体" w:hAnsi="宋体" w:cs="FangSong"/>
          <w:spacing w:val="-14"/>
          <w:sz w:val="28"/>
          <w:szCs w:val="28"/>
        </w:rPr>
        <w:t>协会</w:t>
      </w:r>
      <w:r w:rsidR="00EA409B" w:rsidRPr="00673BEC">
        <w:rPr>
          <w:rFonts w:ascii="宋体" w:eastAsia="宋体" w:hAnsi="宋体" w:cs="FangSong" w:hint="eastAsia"/>
          <w:spacing w:val="-14"/>
          <w:sz w:val="28"/>
          <w:szCs w:val="28"/>
        </w:rPr>
        <w:t>团体</w:t>
      </w:r>
      <w:r w:rsidR="00EA409B" w:rsidRPr="00673BEC">
        <w:rPr>
          <w:rFonts w:ascii="宋体" w:eastAsia="宋体" w:hAnsi="宋体" w:cs="FangSong"/>
          <w:spacing w:val="-14"/>
          <w:sz w:val="28"/>
          <w:szCs w:val="28"/>
        </w:rPr>
        <w:t>标准（以下简称“协</w:t>
      </w:r>
      <w:r w:rsidR="00EA409B" w:rsidRPr="00673BEC">
        <w:rPr>
          <w:rFonts w:ascii="宋体" w:eastAsia="宋体" w:hAnsi="宋体" w:cs="FangSong"/>
          <w:spacing w:val="-11"/>
          <w:sz w:val="28"/>
          <w:szCs w:val="28"/>
        </w:rPr>
        <w:t>会标准”）的制定、发布、实施和管理</w:t>
      </w:r>
      <w:r w:rsidR="00EA409B" w:rsidRPr="00673BEC">
        <w:rPr>
          <w:rFonts w:ascii="宋体" w:eastAsia="宋体" w:hAnsi="宋体" w:cs="宋体"/>
          <w:spacing w:val="-3"/>
          <w:sz w:val="28"/>
          <w:szCs w:val="28"/>
        </w:rPr>
        <w:t>。</w:t>
      </w:r>
      <w:r w:rsidR="00EA409B" w:rsidRPr="00673BEC">
        <w:rPr>
          <w:rFonts w:ascii="宋体" w:eastAsia="宋体" w:hAnsi="宋体" w:cs="宋体" w:hint="eastAsia"/>
          <w:spacing w:val="-3"/>
          <w:sz w:val="28"/>
          <w:szCs w:val="28"/>
        </w:rPr>
        <w:t>协会标准的制定和实施，接受国家标准化主管部门的指导和监督。</w:t>
      </w:r>
    </w:p>
    <w:p w14:paraId="0D83AE14" w14:textId="77777777" w:rsidR="00C7728E" w:rsidRPr="00673BEC" w:rsidRDefault="00C7728E" w:rsidP="009E1C9B">
      <w:pPr>
        <w:spacing w:before="305" w:line="272" w:lineRule="auto"/>
        <w:ind w:left="4" w:right="7" w:firstLine="638"/>
        <w:rPr>
          <w:rFonts w:ascii="FangSong" w:eastAsia="FangSong" w:hAnsi="FangSong" w:cs="FangSong"/>
          <w:sz w:val="32"/>
          <w:szCs w:val="32"/>
        </w:rPr>
      </w:pPr>
      <w:r w:rsidRPr="00673BEC">
        <w:rPr>
          <w:rFonts w:ascii="宋体" w:eastAsia="宋体" w:hAnsi="宋体" w:cs="宋体"/>
          <w:spacing w:val="-3"/>
          <w:sz w:val="28"/>
          <w:szCs w:val="28"/>
        </w:rPr>
        <w:t>第三条</w:t>
      </w:r>
      <w:r w:rsidR="00714FEA" w:rsidRPr="00673BEC">
        <w:rPr>
          <w:rFonts w:ascii="宋体" w:eastAsia="宋体" w:hAnsi="宋体" w:cs="宋体" w:hint="eastAsia"/>
          <w:spacing w:val="-3"/>
          <w:sz w:val="28"/>
          <w:szCs w:val="28"/>
        </w:rPr>
        <w:t xml:space="preserve"> </w:t>
      </w:r>
      <w:r w:rsidR="00EA409B" w:rsidRPr="00673BEC">
        <w:rPr>
          <w:rFonts w:ascii="宋体" w:eastAsia="宋体" w:hAnsi="宋体" w:cs="FangSong"/>
          <w:spacing w:val="-1"/>
          <w:sz w:val="28"/>
          <w:szCs w:val="28"/>
        </w:rPr>
        <w:t>协会标准是指</w:t>
      </w:r>
      <w:r w:rsidR="00EA409B" w:rsidRPr="00673BEC">
        <w:rPr>
          <w:rFonts w:ascii="宋体" w:eastAsia="宋体" w:hAnsi="宋体" w:cs="宋体" w:hint="eastAsia"/>
          <w:sz w:val="28"/>
          <w:szCs w:val="28"/>
        </w:rPr>
        <w:t>浙江省爆破行业协会</w:t>
      </w:r>
      <w:r w:rsidR="00EA409B" w:rsidRPr="00673BEC">
        <w:rPr>
          <w:rFonts w:ascii="宋体" w:eastAsia="宋体" w:hAnsi="宋体" w:cs="FangSong"/>
          <w:spacing w:val="-1"/>
          <w:sz w:val="28"/>
          <w:szCs w:val="28"/>
        </w:rPr>
        <w:t>（以下简称“</w:t>
      </w:r>
      <w:r w:rsidR="00EA409B" w:rsidRPr="00673BEC">
        <w:rPr>
          <w:rFonts w:ascii="宋体" w:eastAsia="宋体" w:hAnsi="宋体" w:cs="FangSong"/>
          <w:spacing w:val="-7"/>
          <w:sz w:val="28"/>
          <w:szCs w:val="28"/>
        </w:rPr>
        <w:t>协会”）为满足</w:t>
      </w:r>
      <w:r w:rsidR="00EA409B" w:rsidRPr="00673BEC">
        <w:rPr>
          <w:rFonts w:ascii="宋体" w:eastAsia="宋体" w:hAnsi="宋体" w:cs="FangSong" w:hint="eastAsia"/>
          <w:spacing w:val="-7"/>
          <w:sz w:val="28"/>
          <w:szCs w:val="28"/>
        </w:rPr>
        <w:t>行业</w:t>
      </w:r>
      <w:r w:rsidR="00EA409B" w:rsidRPr="00673BEC">
        <w:rPr>
          <w:rFonts w:ascii="宋体" w:eastAsia="宋体" w:hAnsi="宋体" w:cs="FangSong"/>
          <w:spacing w:val="-7"/>
          <w:sz w:val="28"/>
          <w:szCs w:val="28"/>
        </w:rPr>
        <w:t>创新需要，通过快速、灵活、高效的工作</w:t>
      </w:r>
      <w:r w:rsidR="00EA409B" w:rsidRPr="00673BEC">
        <w:rPr>
          <w:rFonts w:ascii="宋体" w:eastAsia="宋体" w:hAnsi="宋体" w:cs="FangSong"/>
          <w:spacing w:val="-6"/>
          <w:sz w:val="28"/>
          <w:szCs w:val="28"/>
        </w:rPr>
        <w:t>机制，汇集</w:t>
      </w:r>
      <w:r w:rsidR="00EA409B" w:rsidRPr="00673BEC">
        <w:rPr>
          <w:rFonts w:ascii="宋体" w:eastAsia="宋体" w:hAnsi="宋体" w:cs="FangSong" w:hint="eastAsia"/>
          <w:spacing w:val="-6"/>
          <w:sz w:val="28"/>
          <w:szCs w:val="28"/>
        </w:rPr>
        <w:t>团体</w:t>
      </w:r>
      <w:r w:rsidR="00EA409B" w:rsidRPr="00673BEC">
        <w:rPr>
          <w:rFonts w:ascii="宋体" w:eastAsia="宋体" w:hAnsi="宋体" w:cs="FangSong"/>
          <w:spacing w:val="-6"/>
          <w:sz w:val="28"/>
          <w:szCs w:val="28"/>
        </w:rPr>
        <w:t>会员</w:t>
      </w:r>
      <w:r w:rsidR="00590833" w:rsidRPr="00673BEC">
        <w:rPr>
          <w:rFonts w:ascii="宋体" w:eastAsia="宋体" w:hAnsi="宋体" w:cs="FangSong" w:hint="eastAsia"/>
          <w:spacing w:val="-6"/>
          <w:sz w:val="28"/>
          <w:szCs w:val="28"/>
        </w:rPr>
        <w:t>单位</w:t>
      </w:r>
      <w:r w:rsidR="00EA409B" w:rsidRPr="00673BEC">
        <w:rPr>
          <w:rFonts w:ascii="宋体" w:eastAsia="宋体" w:hAnsi="宋体" w:cs="FangSong" w:hint="eastAsia"/>
          <w:spacing w:val="-6"/>
          <w:sz w:val="28"/>
          <w:szCs w:val="28"/>
        </w:rPr>
        <w:t>的</w:t>
      </w:r>
      <w:r w:rsidR="00EA409B" w:rsidRPr="00673BEC">
        <w:rPr>
          <w:rFonts w:ascii="宋体" w:eastAsia="宋体" w:hAnsi="宋体" w:cs="FangSong"/>
          <w:spacing w:val="-6"/>
          <w:sz w:val="28"/>
          <w:szCs w:val="28"/>
        </w:rPr>
        <w:t>自主创新、科技进步和行业自律成果，协调相关</w:t>
      </w:r>
      <w:r w:rsidR="00EA409B" w:rsidRPr="00673BEC">
        <w:rPr>
          <w:rFonts w:ascii="宋体" w:eastAsia="宋体" w:hAnsi="宋体" w:cs="FangSong"/>
          <w:spacing w:val="-2"/>
          <w:sz w:val="28"/>
          <w:szCs w:val="28"/>
        </w:rPr>
        <w:t>市场主体主持制定的标准。</w:t>
      </w:r>
      <w:r w:rsidR="009E1C9B" w:rsidRPr="00673BEC">
        <w:rPr>
          <w:rFonts w:ascii="宋体" w:eastAsia="宋体" w:hAnsi="宋体" w:cs="FangSong"/>
          <w:spacing w:val="-7"/>
          <w:sz w:val="28"/>
          <w:szCs w:val="28"/>
        </w:rPr>
        <w:t>协会标准编制应符合国家强制性标准要求，应与现行有效标准相协调，其技术要求不低于国家标准和行业标准。</w:t>
      </w:r>
    </w:p>
    <w:p w14:paraId="0FB9F0D6" w14:textId="61D7387E" w:rsidR="002664BC" w:rsidRPr="00673BEC" w:rsidRDefault="00C7728E" w:rsidP="00673BEC">
      <w:pPr>
        <w:spacing w:line="500" w:lineRule="exact"/>
        <w:ind w:left="30" w:firstLineChars="200" w:firstLine="536"/>
        <w:rPr>
          <w:rFonts w:ascii="宋体" w:eastAsia="宋体" w:hAnsi="宋体" w:cs="FangSong"/>
          <w:spacing w:val="-6"/>
          <w:sz w:val="28"/>
          <w:szCs w:val="28"/>
        </w:rPr>
      </w:pPr>
      <w:r w:rsidRPr="00673BEC">
        <w:rPr>
          <w:rFonts w:ascii="宋体" w:eastAsia="宋体" w:hAnsi="宋体" w:cs="FangSong"/>
          <w:spacing w:val="-6"/>
          <w:sz w:val="28"/>
          <w:szCs w:val="28"/>
        </w:rPr>
        <w:t>第四条</w:t>
      </w:r>
      <w:r w:rsidR="00714FEA" w:rsidRPr="00673BEC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="00720EFC" w:rsidRPr="00673BEC"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的标准化工作，坚持公开公正、广泛开放原则，</w:t>
      </w:r>
      <w:r w:rsidR="00720EFC" w:rsidRPr="00673BEC">
        <w:rPr>
          <w:rFonts w:ascii="宋体" w:eastAsia="宋体" w:hAnsi="宋体" w:cs="FangSong" w:hint="eastAsia"/>
          <w:spacing w:val="-6"/>
          <w:sz w:val="28"/>
          <w:szCs w:val="28"/>
        </w:rPr>
        <w:t>会员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单位及</w:t>
      </w:r>
      <w:r w:rsidR="00720EFC" w:rsidRPr="00673BEC">
        <w:rPr>
          <w:rFonts w:ascii="宋体" w:eastAsia="宋体" w:hAnsi="宋体" w:cs="FangSong" w:hint="eastAsia"/>
          <w:spacing w:val="-6"/>
          <w:sz w:val="28"/>
          <w:szCs w:val="28"/>
        </w:rPr>
        <w:t>相关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单位均可积极参与。</w:t>
      </w:r>
    </w:p>
    <w:p w14:paraId="6B5904BA" w14:textId="00880346" w:rsidR="00F40E69" w:rsidRDefault="00A97E3C" w:rsidP="00F40E69">
      <w:pPr>
        <w:spacing w:before="138" w:line="360" w:lineRule="auto"/>
        <w:ind w:left="7" w:firstLine="655"/>
        <w:rPr>
          <w:rFonts w:ascii="FangSong" w:eastAsia="FangSong" w:hAnsi="FangSong" w:cs="FangSong"/>
          <w:sz w:val="32"/>
          <w:szCs w:val="32"/>
        </w:rPr>
      </w:pPr>
      <w:r w:rsidRPr="00673BEC">
        <w:rPr>
          <w:rFonts w:ascii="宋体" w:eastAsia="宋体" w:hAnsi="宋体" w:cs="FangSong"/>
          <w:spacing w:val="-6"/>
          <w:sz w:val="28"/>
          <w:szCs w:val="28"/>
        </w:rPr>
        <w:t>第</w:t>
      </w:r>
      <w:r w:rsidRPr="00673BEC">
        <w:rPr>
          <w:rFonts w:ascii="宋体" w:eastAsia="宋体" w:hAnsi="宋体" w:cs="FangSong" w:hint="eastAsia"/>
          <w:spacing w:val="-6"/>
          <w:sz w:val="28"/>
          <w:szCs w:val="28"/>
        </w:rPr>
        <w:t>五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673BEC" w:rsidRPr="00673BEC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673BEC"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="00D82CB0" w:rsidRPr="00673BEC">
        <w:rPr>
          <w:rFonts w:ascii="宋体" w:eastAsia="宋体" w:hAnsi="宋体" w:cs="FangSong" w:hint="eastAsia"/>
          <w:spacing w:val="-6"/>
          <w:sz w:val="28"/>
          <w:szCs w:val="28"/>
        </w:rPr>
        <w:t>成立</w:t>
      </w:r>
      <w:r w:rsidRPr="00673BEC">
        <w:rPr>
          <w:rFonts w:ascii="宋体" w:eastAsia="宋体" w:hAnsi="宋体" w:cs="FangSong" w:hint="eastAsia"/>
          <w:spacing w:val="-6"/>
          <w:sz w:val="28"/>
          <w:szCs w:val="28"/>
        </w:rPr>
        <w:t>标准化技术委员会</w:t>
      </w:r>
      <w:r w:rsidR="00D82CB0" w:rsidRPr="00673BEC">
        <w:rPr>
          <w:rFonts w:ascii="宋体" w:eastAsia="宋体" w:hAnsi="宋体" w:cs="FangSong" w:hint="eastAsia"/>
          <w:spacing w:val="-6"/>
          <w:sz w:val="28"/>
          <w:szCs w:val="28"/>
        </w:rPr>
        <w:t>，作为协会团体标准的技术归口单位，负责标准修订、实施、宣贯、培训等工作，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协会秘书处</w:t>
      </w:r>
      <w:r w:rsidR="002A2833" w:rsidRPr="00673BEC">
        <w:rPr>
          <w:rFonts w:ascii="宋体" w:eastAsia="宋体" w:hAnsi="宋体" w:cs="FangSong"/>
          <w:spacing w:val="-6"/>
          <w:sz w:val="28"/>
          <w:szCs w:val="28"/>
        </w:rPr>
        <w:t>是团体标准的日常管理机构</w:t>
      </w:r>
      <w:r w:rsidR="002A2833" w:rsidRPr="00673BEC">
        <w:rPr>
          <w:rFonts w:ascii="宋体" w:eastAsia="宋体" w:hAnsi="宋体" w:cs="FangSong" w:hint="eastAsia"/>
          <w:spacing w:val="-6"/>
          <w:sz w:val="28"/>
          <w:szCs w:val="28"/>
        </w:rPr>
        <w:t>，</w:t>
      </w:r>
      <w:r w:rsidR="00C729D0" w:rsidRPr="00673BEC">
        <w:rPr>
          <w:rFonts w:ascii="宋体" w:eastAsia="宋体" w:hAnsi="宋体" w:cs="FangSong" w:hint="eastAsia"/>
          <w:spacing w:val="-6"/>
          <w:sz w:val="28"/>
          <w:szCs w:val="28"/>
        </w:rPr>
        <w:t>负责落实理事长办公会</w:t>
      </w:r>
      <w:r w:rsidR="002A2833" w:rsidRPr="00673BEC">
        <w:rPr>
          <w:rFonts w:ascii="宋体" w:eastAsia="宋体" w:hAnsi="宋体" w:cs="FangSong" w:hint="eastAsia"/>
          <w:spacing w:val="-6"/>
          <w:sz w:val="28"/>
          <w:szCs w:val="28"/>
        </w:rPr>
        <w:t>及</w:t>
      </w:r>
      <w:r w:rsidR="00C729D0" w:rsidRPr="00673BEC">
        <w:rPr>
          <w:rFonts w:ascii="宋体" w:eastAsia="宋体" w:hAnsi="宋体" w:cs="FangSong" w:hint="eastAsia"/>
          <w:spacing w:val="-6"/>
          <w:sz w:val="28"/>
          <w:szCs w:val="28"/>
        </w:rPr>
        <w:t>理事会</w:t>
      </w:r>
      <w:r w:rsidR="002A2833" w:rsidRPr="00673BEC">
        <w:rPr>
          <w:rFonts w:ascii="宋体" w:eastAsia="宋体" w:hAnsi="宋体" w:cs="FangSong" w:hint="eastAsia"/>
          <w:spacing w:val="-6"/>
          <w:sz w:val="28"/>
          <w:szCs w:val="28"/>
        </w:rPr>
        <w:t>相关决议，开展标准化日常管理与协调工作。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协会负责协会标准的审</w:t>
      </w:r>
      <w:r w:rsidRPr="00A97E3C">
        <w:rPr>
          <w:rFonts w:ascii="宋体" w:eastAsia="宋体" w:hAnsi="宋体" w:cs="FangSong"/>
          <w:spacing w:val="-6"/>
          <w:sz w:val="28"/>
          <w:szCs w:val="28"/>
        </w:rPr>
        <w:t>查、批准和发布。</w:t>
      </w:r>
    </w:p>
    <w:p w14:paraId="565D7F89" w14:textId="7CF250BE" w:rsidR="006C07EC" w:rsidRDefault="00D333CC" w:rsidP="00673BEC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D333CC">
        <w:rPr>
          <w:rFonts w:ascii="宋体" w:eastAsia="宋体" w:hAnsi="宋体" w:cs="FangSong"/>
          <w:spacing w:val="-6"/>
          <w:sz w:val="28"/>
          <w:szCs w:val="28"/>
        </w:rPr>
        <w:lastRenderedPageBreak/>
        <w:t>第六条</w:t>
      </w:r>
      <w:r w:rsidR="00A306F0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标准编号由团体标准代号（T）、社会团体代号（</w:t>
      </w:r>
      <w:r>
        <w:rPr>
          <w:rFonts w:ascii="宋体" w:eastAsia="宋体" w:hAnsi="宋体" w:cs="FangSong"/>
          <w:spacing w:val="-6"/>
          <w:sz w:val="28"/>
          <w:szCs w:val="28"/>
        </w:rPr>
        <w:t>ZJBP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）、发布顺序号和发布年代号构成。</w:t>
      </w:r>
      <w:r w:rsidR="00312BEE" w:rsidRPr="00312BEE">
        <w:rPr>
          <w:rFonts w:ascii="宋体" w:eastAsia="宋体" w:hAnsi="宋体" w:cs="FangSong"/>
          <w:spacing w:val="-6"/>
          <w:sz w:val="28"/>
          <w:szCs w:val="28"/>
        </w:rPr>
        <w:t>协会标准的编写格式应符合GB/T 1.1 《标准化工作导则第1部分:标准化文件的结构和起草规则》的相关要求。</w:t>
      </w:r>
      <w:r w:rsidR="00CB4984">
        <w:rPr>
          <w:rFonts w:ascii="宋体" w:eastAsia="宋体" w:hAnsi="宋体" w:cs="FangSong" w:hint="eastAsia"/>
          <w:spacing w:val="-6"/>
          <w:sz w:val="28"/>
          <w:szCs w:val="28"/>
        </w:rPr>
        <w:t>协会标准编号规则由协会统一制定。</w:t>
      </w:r>
    </w:p>
    <w:p w14:paraId="04D883B0" w14:textId="771091B1" w:rsidR="006C07EC" w:rsidRDefault="006C07EC" w:rsidP="00673BEC">
      <w:pPr>
        <w:spacing w:before="188" w:line="204" w:lineRule="auto"/>
        <w:jc w:val="center"/>
        <w:rPr>
          <w:rFonts w:ascii="宋体" w:eastAsia="宋体" w:hAnsi="宋体" w:cs="宋体"/>
          <w:b/>
          <w:bCs/>
          <w:spacing w:val="6"/>
          <w:sz w:val="30"/>
          <w:szCs w:val="30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60DA23E0" wp14:editId="2B9F3EFD">
            <wp:extent cx="4749800" cy="2184400"/>
            <wp:effectExtent l="19050" t="0" r="0" b="0"/>
            <wp:docPr id="3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0B20F" w14:textId="51B224AB" w:rsidR="00C7728E" w:rsidRDefault="00C7728E" w:rsidP="00312BEE">
      <w:pPr>
        <w:spacing w:before="188" w:line="204" w:lineRule="auto"/>
        <w:jc w:val="center"/>
        <w:rPr>
          <w:rFonts w:ascii="宋体" w:eastAsia="宋体" w:hAnsi="宋体" w:cs="宋体"/>
          <w:sz w:val="28"/>
          <w:szCs w:val="28"/>
        </w:rPr>
      </w:pPr>
      <w:r w:rsidRPr="00312BEE">
        <w:rPr>
          <w:rFonts w:ascii="宋体" w:eastAsia="宋体" w:hAnsi="宋体" w:cs="宋体"/>
          <w:b/>
          <w:bCs/>
          <w:spacing w:val="6"/>
          <w:sz w:val="30"/>
          <w:szCs w:val="30"/>
        </w:rPr>
        <w:t>第二章</w:t>
      </w:r>
      <w:r w:rsidR="00673BEC">
        <w:rPr>
          <w:rFonts w:ascii="宋体" w:eastAsia="宋体" w:hAnsi="宋体" w:cs="宋体" w:hint="eastAsia"/>
          <w:b/>
          <w:bCs/>
          <w:spacing w:val="6"/>
          <w:sz w:val="30"/>
          <w:szCs w:val="30"/>
        </w:rPr>
        <w:t xml:space="preserve"> </w:t>
      </w:r>
      <w:r w:rsidR="001C21B7">
        <w:rPr>
          <w:rFonts w:ascii="宋体" w:eastAsia="宋体" w:hAnsi="宋体" w:cs="宋体" w:hint="eastAsia"/>
          <w:b/>
          <w:bCs/>
          <w:spacing w:val="6"/>
          <w:sz w:val="30"/>
          <w:szCs w:val="30"/>
        </w:rPr>
        <w:t>协会标准制修订</w:t>
      </w:r>
    </w:p>
    <w:p w14:paraId="29FBA8FD" w14:textId="77777777" w:rsidR="00C7728E" w:rsidRDefault="001C21B7" w:rsidP="001C21B7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D333CC">
        <w:rPr>
          <w:rFonts w:ascii="宋体" w:eastAsia="宋体" w:hAnsi="宋体" w:cs="FangSong"/>
          <w:spacing w:val="-6"/>
          <w:sz w:val="28"/>
          <w:szCs w:val="28"/>
        </w:rPr>
        <w:t>第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七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532ABD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标准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制修订管理应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贯彻国家和地方相关法律、法规、方针、政策</w:t>
      </w:r>
      <w:r w:rsidR="00BF512A" w:rsidRPr="00570B4F">
        <w:rPr>
          <w:rFonts w:ascii="宋体" w:eastAsia="宋体" w:hAnsi="宋体" w:cs="FangSong" w:hint="eastAsia"/>
          <w:spacing w:val="-6"/>
          <w:sz w:val="28"/>
          <w:szCs w:val="28"/>
        </w:rPr>
        <w:t>，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严格执行强制性国家标准和行业标准</w:t>
      </w:r>
      <w:r w:rsidR="00BF512A" w:rsidRPr="00570B4F">
        <w:rPr>
          <w:rFonts w:ascii="宋体" w:eastAsia="宋体" w:hAnsi="宋体" w:cs="FangSong" w:hint="eastAsia"/>
          <w:spacing w:val="-6"/>
          <w:sz w:val="28"/>
          <w:szCs w:val="28"/>
        </w:rPr>
        <w:t>，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遵循开放、透明、公开和协商一致的原则，内容应</w:t>
      </w:r>
      <w:r w:rsidR="00570B4F">
        <w:rPr>
          <w:rFonts w:ascii="宋体" w:eastAsia="宋体" w:hAnsi="宋体" w:cs="FangSong" w:hint="eastAsia"/>
          <w:spacing w:val="-6"/>
          <w:sz w:val="28"/>
          <w:szCs w:val="28"/>
        </w:rPr>
        <w:t>满足以下要求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：</w:t>
      </w:r>
    </w:p>
    <w:p w14:paraId="368ECCF3" w14:textId="77777777" w:rsidR="001C21B7" w:rsidRPr="001C21B7" w:rsidRDefault="001C21B7" w:rsidP="00570B4F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>
        <w:rPr>
          <w:rFonts w:ascii="宋体" w:eastAsia="宋体" w:hAnsi="宋体" w:cs="FangSong" w:hint="eastAsia"/>
          <w:spacing w:val="-6"/>
          <w:sz w:val="28"/>
          <w:szCs w:val="28"/>
        </w:rPr>
        <w:t>（一）</w:t>
      </w: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突出爆破行业特色</w:t>
      </w:r>
      <w:r w:rsidR="00BF512A">
        <w:rPr>
          <w:rFonts w:ascii="宋体" w:eastAsia="宋体" w:hAnsi="宋体" w:cs="FangSong" w:hint="eastAsia"/>
          <w:spacing w:val="-6"/>
          <w:sz w:val="28"/>
          <w:szCs w:val="28"/>
        </w:rPr>
        <w:t>，</w:t>
      </w:r>
      <w:r w:rsidR="00BF512A" w:rsidRPr="001C21B7">
        <w:rPr>
          <w:rFonts w:ascii="宋体" w:eastAsia="宋体" w:hAnsi="宋体" w:cs="FangSong" w:hint="eastAsia"/>
          <w:spacing w:val="-6"/>
          <w:sz w:val="28"/>
          <w:szCs w:val="28"/>
        </w:rPr>
        <w:t>适应行业需求</w:t>
      </w: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；</w:t>
      </w:r>
    </w:p>
    <w:p w14:paraId="1F595FDB" w14:textId="77777777" w:rsidR="001C21B7" w:rsidRPr="001C21B7" w:rsidRDefault="001C21B7" w:rsidP="00570B4F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（二</w:t>
      </w:r>
      <w:r w:rsidRPr="001C21B7">
        <w:rPr>
          <w:rFonts w:ascii="宋体" w:eastAsia="宋体" w:hAnsi="宋体" w:cs="FangSong"/>
          <w:spacing w:val="-6"/>
          <w:sz w:val="28"/>
          <w:szCs w:val="28"/>
        </w:rPr>
        <w:t>）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有利于提升</w:t>
      </w:r>
      <w:r w:rsidR="00BF512A" w:rsidRPr="00570B4F">
        <w:rPr>
          <w:rFonts w:ascii="宋体" w:eastAsia="宋体" w:hAnsi="宋体" w:cs="FangSong" w:hint="eastAsia"/>
          <w:spacing w:val="-6"/>
          <w:sz w:val="28"/>
          <w:szCs w:val="28"/>
        </w:rPr>
        <w:t>专业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技术水平、创新能力和产品质量，</w:t>
      </w: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反映技术</w:t>
      </w:r>
      <w:r w:rsidR="00BF512A">
        <w:rPr>
          <w:rFonts w:ascii="宋体" w:eastAsia="宋体" w:hAnsi="宋体" w:cs="FangSong" w:hint="eastAsia"/>
          <w:spacing w:val="-6"/>
          <w:sz w:val="28"/>
          <w:szCs w:val="28"/>
        </w:rPr>
        <w:t>、服务的</w:t>
      </w: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创新；</w:t>
      </w:r>
    </w:p>
    <w:p w14:paraId="42BF20FC" w14:textId="77777777" w:rsidR="001C21B7" w:rsidRPr="001C21B7" w:rsidRDefault="001C21B7" w:rsidP="00570B4F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（三）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有利于合理利用资源，推广科技成果，提高经济效益</w:t>
      </w:r>
      <w:r w:rsidR="00BF512A" w:rsidRPr="001C21B7">
        <w:rPr>
          <w:rFonts w:ascii="宋体" w:eastAsia="宋体" w:hAnsi="宋体" w:cs="FangSong" w:hint="eastAsia"/>
          <w:spacing w:val="-6"/>
          <w:sz w:val="28"/>
          <w:szCs w:val="28"/>
        </w:rPr>
        <w:t>；</w:t>
      </w:r>
    </w:p>
    <w:p w14:paraId="396147E0" w14:textId="77777777" w:rsidR="001C21B7" w:rsidRPr="001C21B7" w:rsidRDefault="001C21B7" w:rsidP="00570B4F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（四）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有利于保障</w:t>
      </w:r>
      <w:r w:rsidR="00BF512A" w:rsidRPr="00570B4F">
        <w:rPr>
          <w:rFonts w:ascii="宋体" w:eastAsia="宋体" w:hAnsi="宋体" w:cs="FangSong" w:hint="eastAsia"/>
          <w:spacing w:val="-6"/>
          <w:sz w:val="28"/>
          <w:szCs w:val="28"/>
        </w:rPr>
        <w:t>公共</w:t>
      </w:r>
      <w:r w:rsidR="00BF512A" w:rsidRPr="00570B4F">
        <w:rPr>
          <w:rFonts w:ascii="宋体" w:eastAsia="宋体" w:hAnsi="宋体" w:cs="FangSong"/>
          <w:spacing w:val="-6"/>
          <w:sz w:val="28"/>
          <w:szCs w:val="28"/>
        </w:rPr>
        <w:t>安全，</w:t>
      </w: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体现行业自律；</w:t>
      </w:r>
    </w:p>
    <w:p w14:paraId="640F3E87" w14:textId="77777777" w:rsidR="001C21B7" w:rsidRPr="001C21B7" w:rsidRDefault="001C21B7" w:rsidP="001C21B7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 w:hint="eastAsia"/>
          <w:spacing w:val="-6"/>
          <w:sz w:val="28"/>
          <w:szCs w:val="28"/>
        </w:rPr>
        <w:t>（五）坚持绿色可持续发展和高质量发展理念。</w:t>
      </w:r>
    </w:p>
    <w:p w14:paraId="37DEBF4C" w14:textId="77777777" w:rsidR="009736D4" w:rsidRDefault="001C21B7" w:rsidP="001C21B7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D333CC">
        <w:rPr>
          <w:rFonts w:ascii="宋体" w:eastAsia="宋体" w:hAnsi="宋体" w:cs="FangSong"/>
          <w:spacing w:val="-6"/>
          <w:sz w:val="28"/>
          <w:szCs w:val="28"/>
        </w:rPr>
        <w:t>第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八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421D87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EA409B">
        <w:rPr>
          <w:rFonts w:ascii="宋体" w:eastAsia="宋体" w:hAnsi="宋体" w:cs="FangSong" w:hint="eastAsia"/>
          <w:spacing w:val="-6"/>
          <w:sz w:val="28"/>
          <w:szCs w:val="28"/>
        </w:rPr>
        <w:t>协会标准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制修订</w:t>
      </w:r>
      <w:r w:rsidR="00525C03">
        <w:rPr>
          <w:rFonts w:ascii="宋体" w:eastAsia="宋体" w:hAnsi="宋体" w:cs="FangSong" w:hint="eastAsia"/>
          <w:spacing w:val="-6"/>
          <w:sz w:val="28"/>
          <w:szCs w:val="28"/>
        </w:rPr>
        <w:t>管理办法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主要包括</w:t>
      </w:r>
      <w:r w:rsidRPr="00EA409B">
        <w:rPr>
          <w:rFonts w:ascii="宋体" w:eastAsia="宋体" w:hAnsi="宋体" w:cs="FangSong" w:hint="eastAsia"/>
          <w:spacing w:val="-6"/>
          <w:sz w:val="28"/>
          <w:szCs w:val="28"/>
        </w:rPr>
        <w:t>：立项、起草、征求意见、审查、批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准</w:t>
      </w:r>
      <w:r w:rsidRPr="00EA409B">
        <w:rPr>
          <w:rFonts w:ascii="宋体" w:eastAsia="宋体" w:hAnsi="宋体" w:cs="FangSong" w:hint="eastAsia"/>
          <w:spacing w:val="-6"/>
          <w:sz w:val="28"/>
          <w:szCs w:val="28"/>
        </w:rPr>
        <w:t>、发布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和复审等</w:t>
      </w:r>
      <w:r w:rsidRPr="00EA409B">
        <w:rPr>
          <w:rFonts w:ascii="宋体" w:eastAsia="宋体" w:hAnsi="宋体" w:cs="FangSong" w:hint="eastAsia"/>
          <w:spacing w:val="-6"/>
          <w:sz w:val="28"/>
          <w:szCs w:val="28"/>
        </w:rPr>
        <w:t>。</w:t>
      </w:r>
    </w:p>
    <w:p w14:paraId="775DA2EB" w14:textId="77777777" w:rsidR="001C21B7" w:rsidRPr="001C21B7" w:rsidRDefault="001C21B7" w:rsidP="001C21B7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D333CC">
        <w:rPr>
          <w:rFonts w:ascii="宋体" w:eastAsia="宋体" w:hAnsi="宋体" w:cs="FangSong"/>
          <w:spacing w:val="-6"/>
          <w:sz w:val="28"/>
          <w:szCs w:val="28"/>
        </w:rPr>
        <w:t>第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九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626B88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1C21B7">
        <w:rPr>
          <w:rFonts w:ascii="宋体" w:eastAsia="宋体" w:hAnsi="宋体" w:cs="FangSong"/>
          <w:spacing w:val="-6"/>
          <w:sz w:val="28"/>
          <w:szCs w:val="28"/>
        </w:rPr>
        <w:t>下列情况之一，可申请协会标准立项：</w:t>
      </w:r>
    </w:p>
    <w:p w14:paraId="5E40092E" w14:textId="77777777" w:rsidR="001C21B7" w:rsidRPr="001C21B7" w:rsidRDefault="001C21B7" w:rsidP="0071034D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/>
          <w:spacing w:val="-6"/>
          <w:sz w:val="28"/>
          <w:szCs w:val="28"/>
        </w:rPr>
        <w:t>（一）会员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单位</w:t>
      </w:r>
      <w:r w:rsidRPr="001C21B7">
        <w:rPr>
          <w:rFonts w:ascii="宋体" w:eastAsia="宋体" w:hAnsi="宋体" w:cs="FangSong"/>
          <w:spacing w:val="-6"/>
          <w:sz w:val="28"/>
          <w:szCs w:val="28"/>
        </w:rPr>
        <w:t>根据需要提出立项申请；</w:t>
      </w:r>
    </w:p>
    <w:p w14:paraId="59AD14A2" w14:textId="77777777" w:rsidR="001C21B7" w:rsidRPr="001C21B7" w:rsidRDefault="001C21B7" w:rsidP="0071034D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/>
          <w:spacing w:val="-6"/>
          <w:sz w:val="28"/>
          <w:szCs w:val="28"/>
        </w:rPr>
        <w:t>（二）协会根据行业发展需要提出立项建议；</w:t>
      </w:r>
    </w:p>
    <w:p w14:paraId="5FFD6C68" w14:textId="77777777" w:rsidR="001C21B7" w:rsidRDefault="001C21B7" w:rsidP="0071034D">
      <w:pPr>
        <w:spacing w:line="500" w:lineRule="exact"/>
        <w:ind w:left="30" w:firstLineChars="100" w:firstLine="268"/>
        <w:rPr>
          <w:rFonts w:ascii="宋体" w:eastAsia="宋体" w:hAnsi="宋体" w:cs="FangSong"/>
          <w:spacing w:val="-6"/>
          <w:sz w:val="28"/>
          <w:szCs w:val="28"/>
        </w:rPr>
      </w:pPr>
      <w:r w:rsidRPr="001C21B7">
        <w:rPr>
          <w:rFonts w:ascii="宋体" w:eastAsia="宋体" w:hAnsi="宋体" w:cs="FangSong"/>
          <w:spacing w:val="-6"/>
          <w:sz w:val="28"/>
          <w:szCs w:val="28"/>
        </w:rPr>
        <w:lastRenderedPageBreak/>
        <w:t>（三）相关政府部门提出立项要求。</w:t>
      </w:r>
    </w:p>
    <w:p w14:paraId="1834BEA8" w14:textId="77777777" w:rsidR="001C21B7" w:rsidRDefault="00CB4984" w:rsidP="001C21B7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D333CC">
        <w:rPr>
          <w:rFonts w:ascii="宋体" w:eastAsia="宋体" w:hAnsi="宋体" w:cs="FangSong"/>
          <w:spacing w:val="-6"/>
          <w:sz w:val="28"/>
          <w:szCs w:val="28"/>
        </w:rPr>
        <w:t>第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十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626B88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协会组织审查通过的标准，经协会副理事长办公会审议后，提交理事会审议表决，通过后予以发布。</w:t>
      </w:r>
    </w:p>
    <w:p w14:paraId="3A82E396" w14:textId="77777777" w:rsidR="00FE3229" w:rsidRPr="00FE3229" w:rsidRDefault="00FE3229" w:rsidP="00FE3229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D333CC">
        <w:rPr>
          <w:rFonts w:ascii="宋体" w:eastAsia="宋体" w:hAnsi="宋体" w:cs="FangSong"/>
          <w:spacing w:val="-6"/>
          <w:sz w:val="28"/>
          <w:szCs w:val="28"/>
        </w:rPr>
        <w:t>第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十一</w:t>
      </w:r>
      <w:r w:rsidRPr="00D333C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626B88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FE3229">
        <w:rPr>
          <w:rFonts w:ascii="宋体" w:eastAsia="宋体" w:hAnsi="宋体" w:cs="FangSong"/>
          <w:spacing w:val="-6"/>
          <w:sz w:val="28"/>
          <w:szCs w:val="28"/>
        </w:rPr>
        <w:t>对于技术成熟、基础工作扎实、技术文件较完善的标准，可进入快速</w:t>
      </w:r>
      <w:r w:rsidR="00525C03">
        <w:rPr>
          <w:rFonts w:ascii="宋体" w:eastAsia="宋体" w:hAnsi="宋体" w:cs="FangSong"/>
          <w:spacing w:val="-6"/>
          <w:sz w:val="28"/>
          <w:szCs w:val="28"/>
        </w:rPr>
        <w:t>管理办法</w:t>
      </w:r>
      <w:r w:rsidRPr="00FE3229">
        <w:rPr>
          <w:rFonts w:ascii="宋体" w:eastAsia="宋体" w:hAnsi="宋体" w:cs="FangSong"/>
          <w:spacing w:val="-6"/>
          <w:sz w:val="28"/>
          <w:szCs w:val="28"/>
        </w:rPr>
        <w:t>，直接组织征求意见或审查。</w:t>
      </w:r>
    </w:p>
    <w:p w14:paraId="4A61BFF1" w14:textId="77777777" w:rsidR="00FE3229" w:rsidRPr="00FE3229" w:rsidRDefault="00FE3229" w:rsidP="00FE3229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FE3229">
        <w:rPr>
          <w:rFonts w:ascii="宋体" w:eastAsia="宋体" w:hAnsi="宋体" w:cs="FangSong"/>
          <w:spacing w:val="-6"/>
          <w:sz w:val="28"/>
          <w:szCs w:val="28"/>
        </w:rPr>
        <w:t>第十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二</w:t>
      </w:r>
      <w:r w:rsidRPr="00FE3229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626B88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FE3229">
        <w:rPr>
          <w:rFonts w:ascii="宋体" w:eastAsia="宋体" w:hAnsi="宋体" w:cs="FangSong"/>
          <w:spacing w:val="-6"/>
          <w:sz w:val="28"/>
          <w:szCs w:val="28"/>
        </w:rPr>
        <w:t>鼓励将成熟的科研成果、专利技术根据需要转化为协会标准。</w:t>
      </w:r>
      <w:r w:rsidRPr="00302784">
        <w:rPr>
          <w:rFonts w:ascii="宋体" w:eastAsia="宋体" w:hAnsi="宋体" w:cs="FangSong"/>
          <w:spacing w:val="-6"/>
          <w:sz w:val="28"/>
          <w:szCs w:val="28"/>
        </w:rPr>
        <w:t>对于拟申请专利的技术，在专利申请批准后方可写入协会标准。</w:t>
      </w:r>
    </w:p>
    <w:p w14:paraId="230D6136" w14:textId="77777777" w:rsidR="00FE3229" w:rsidRPr="00FE3229" w:rsidRDefault="00FE3229" w:rsidP="00FE3229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FE3229">
        <w:rPr>
          <w:rFonts w:ascii="宋体" w:eastAsia="宋体" w:hAnsi="宋体" w:cs="FangSong"/>
          <w:spacing w:val="-6"/>
          <w:sz w:val="28"/>
          <w:szCs w:val="28"/>
        </w:rPr>
        <w:t>科研成果转化为协会标准按照GB/T 33450-2016《科技成果转化为标准指南》的规定处理。</w:t>
      </w:r>
    </w:p>
    <w:p w14:paraId="5357143B" w14:textId="77777777" w:rsidR="00FE3229" w:rsidRDefault="00FE3229" w:rsidP="00FE3229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FE3229">
        <w:rPr>
          <w:rFonts w:ascii="宋体" w:eastAsia="宋体" w:hAnsi="宋体" w:cs="FangSong"/>
          <w:spacing w:val="-6"/>
          <w:sz w:val="28"/>
          <w:szCs w:val="28"/>
        </w:rPr>
        <w:t>协会标准涉及专利按照GB/T 20003.1-2014《标准制定的特殊</w:t>
      </w:r>
      <w:r w:rsidR="00525C03">
        <w:rPr>
          <w:rFonts w:ascii="宋体" w:eastAsia="宋体" w:hAnsi="宋体" w:cs="FangSong"/>
          <w:spacing w:val="-6"/>
          <w:sz w:val="28"/>
          <w:szCs w:val="28"/>
        </w:rPr>
        <w:t>管理办法</w:t>
      </w:r>
      <w:r w:rsidRPr="00FE3229">
        <w:rPr>
          <w:rFonts w:ascii="宋体" w:eastAsia="宋体" w:hAnsi="宋体" w:cs="FangSong"/>
          <w:spacing w:val="-6"/>
          <w:sz w:val="28"/>
          <w:szCs w:val="28"/>
        </w:rPr>
        <w:t>第 1 部分：涉及专利的标准》的规定处理。</w:t>
      </w:r>
    </w:p>
    <w:p w14:paraId="4EAFFD70" w14:textId="77777777" w:rsidR="00CF6173" w:rsidRPr="00CF6173" w:rsidRDefault="00CF6173" w:rsidP="00C45CE0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三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2176C1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协会标准制定周期一般为12个月，采用快速</w:t>
      </w:r>
      <w:r w:rsidR="00525C03">
        <w:rPr>
          <w:rFonts w:ascii="宋体" w:eastAsia="宋体" w:hAnsi="宋体" w:cs="FangSong"/>
          <w:spacing w:val="-6"/>
          <w:sz w:val="28"/>
          <w:szCs w:val="28"/>
        </w:rPr>
        <w:t>管理办法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的制定周期一般为3个月。特殊情况下，经协会批准变更的申请最多可延长6个月，超过18个月未能批准发布的协会标准自动撤销。</w:t>
      </w:r>
    </w:p>
    <w:p w14:paraId="509AA201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四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2176C1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会根据主编单位自评结果，组织对协会标准进行复审或实施效果评价，以确认协会标准继续有效、修订或废止。复审和实施效果评价遵循客观公正、公开透明、广泛参与、注重实效的原则。协会标准复审周期一般不超过</w:t>
      </w:r>
      <w:r w:rsidR="00327F2E">
        <w:rPr>
          <w:rFonts w:ascii="宋体" w:eastAsia="宋体" w:hAnsi="宋体" w:cs="FangSong" w:hint="eastAsia"/>
          <w:spacing w:val="-6"/>
          <w:sz w:val="28"/>
          <w:szCs w:val="28"/>
        </w:rPr>
        <w:t>3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年。需修订的协会标准，修订周期一般不超过6个月，特殊情况可延长至12个月。</w:t>
      </w:r>
    </w:p>
    <w:p w14:paraId="5745E4EA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五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B52F07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协会标准制修订经费原则上由协会、主编单位和</w:t>
      </w:r>
      <w:proofErr w:type="gramStart"/>
      <w:r w:rsidRPr="00CF6173">
        <w:rPr>
          <w:rFonts w:ascii="宋体" w:eastAsia="宋体" w:hAnsi="宋体" w:cs="FangSong"/>
          <w:spacing w:val="-6"/>
          <w:sz w:val="28"/>
          <w:szCs w:val="28"/>
        </w:rPr>
        <w:t>参编</w:t>
      </w:r>
      <w:proofErr w:type="gramEnd"/>
      <w:r w:rsidRPr="00CF6173">
        <w:rPr>
          <w:rFonts w:ascii="宋体" w:eastAsia="宋体" w:hAnsi="宋体" w:cs="FangSong"/>
          <w:spacing w:val="-6"/>
          <w:sz w:val="28"/>
          <w:szCs w:val="28"/>
        </w:rPr>
        <w:t>单位共同承担。</w:t>
      </w:r>
    </w:p>
    <w:p w14:paraId="2F6BDC12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六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B52F07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对协会标准编制质量存在严重问题和进度严重滞后，且整改不力的主编单位，协会采取取消协会标准编制资格，暂停协会标准申报等措施。</w:t>
      </w:r>
    </w:p>
    <w:p w14:paraId="57E66A11" w14:textId="77777777" w:rsidR="00CF6173" w:rsidRPr="00CF6173" w:rsidRDefault="00CF6173" w:rsidP="00C45CE0">
      <w:pPr>
        <w:spacing w:before="188" w:line="204" w:lineRule="auto"/>
        <w:jc w:val="center"/>
        <w:rPr>
          <w:rFonts w:ascii="宋体" w:eastAsia="宋体" w:hAnsi="宋体" w:cs="FangSong"/>
          <w:spacing w:val="-6"/>
          <w:sz w:val="28"/>
          <w:szCs w:val="28"/>
        </w:rPr>
      </w:pPr>
      <w:r w:rsidRPr="00C45CE0">
        <w:rPr>
          <w:rFonts w:ascii="宋体" w:eastAsia="宋体" w:hAnsi="宋体" w:cs="宋体"/>
          <w:b/>
          <w:bCs/>
          <w:spacing w:val="6"/>
          <w:sz w:val="30"/>
          <w:szCs w:val="30"/>
        </w:rPr>
        <w:t>第三章 协会标准实施与推广</w:t>
      </w:r>
    </w:p>
    <w:p w14:paraId="3D7FEB9D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七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鼓励行业使用协会标准，会员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单位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有</w:t>
      </w:r>
      <w:r w:rsidR="005F2703">
        <w:rPr>
          <w:rFonts w:ascii="宋体" w:eastAsia="宋体" w:hAnsi="宋体" w:cs="FangSong" w:hint="eastAsia"/>
          <w:spacing w:val="-6"/>
          <w:sz w:val="28"/>
          <w:szCs w:val="28"/>
        </w:rPr>
        <w:t>积极宣传、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推广使用协会标准的义务。</w:t>
      </w:r>
    </w:p>
    <w:p w14:paraId="6F7EACEA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lastRenderedPageBreak/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八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协会根据实际需求，统一组织协会标准的出版、发行、实施、宣贯、推广和应用工作。</w:t>
      </w:r>
    </w:p>
    <w:p w14:paraId="69BC86C4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九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对实施效果良好，且符合国家标准、行业标准有关要求的协会标准，可按有关规定转化为国家标准、行业标准。</w:t>
      </w:r>
    </w:p>
    <w:p w14:paraId="008AED7D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对于行业管理急需又无相应有效国家标准或行业标准的，协会可将已制定实施的协会标准推荐给行业主管部门推广应用，以作为行业标准的有效补充。</w:t>
      </w:r>
    </w:p>
    <w:p w14:paraId="6CC5978B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一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任何单位和个人均可对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标准实施过程中发现的问题，向协会反馈。</w:t>
      </w:r>
    </w:p>
    <w:p w14:paraId="7353A61B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二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协会可对协会标准开展良好行为评价，对实施情况的评价结果及时公开。</w:t>
      </w:r>
    </w:p>
    <w:p w14:paraId="6B1853DD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C45CE0">
        <w:rPr>
          <w:rFonts w:ascii="宋体" w:eastAsia="宋体" w:hAnsi="宋体" w:cs="FangSong" w:hint="eastAsia"/>
          <w:spacing w:val="-6"/>
          <w:sz w:val="28"/>
          <w:szCs w:val="28"/>
        </w:rPr>
        <w:t>三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协会对在标准工作中做出突出贡献的单位和个人予以激励。</w:t>
      </w:r>
    </w:p>
    <w:p w14:paraId="1F564172" w14:textId="77777777" w:rsidR="00CF6173" w:rsidRPr="00CF6173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ED443D">
        <w:rPr>
          <w:rFonts w:ascii="宋体" w:eastAsia="宋体" w:hAnsi="宋体" w:cs="FangSong" w:hint="eastAsia"/>
          <w:spacing w:val="-6"/>
          <w:sz w:val="28"/>
          <w:szCs w:val="28"/>
        </w:rPr>
        <w:t>四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鼓励会员</w:t>
      </w:r>
      <w:r w:rsidR="00ED443D">
        <w:rPr>
          <w:rFonts w:ascii="宋体" w:eastAsia="宋体" w:hAnsi="宋体" w:cs="FangSong" w:hint="eastAsia"/>
          <w:spacing w:val="-6"/>
          <w:sz w:val="28"/>
          <w:szCs w:val="28"/>
        </w:rPr>
        <w:t>单位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积极参与协会标准的制定、推广、使用活动</w:t>
      </w:r>
      <w:r w:rsidR="00ED443D">
        <w:rPr>
          <w:rFonts w:ascii="宋体" w:eastAsia="宋体" w:hAnsi="宋体" w:cs="FangSong" w:hint="eastAsia"/>
          <w:spacing w:val="-6"/>
          <w:sz w:val="28"/>
          <w:szCs w:val="28"/>
        </w:rPr>
        <w:t>。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指导会员</w:t>
      </w:r>
      <w:r w:rsidR="00ED443D">
        <w:rPr>
          <w:rFonts w:ascii="宋体" w:eastAsia="宋体" w:hAnsi="宋体" w:cs="FangSong" w:hint="eastAsia"/>
          <w:spacing w:val="-6"/>
          <w:sz w:val="28"/>
          <w:szCs w:val="28"/>
        </w:rPr>
        <w:t>单位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参照本</w:t>
      </w:r>
      <w:r w:rsidR="00525C03">
        <w:rPr>
          <w:rFonts w:ascii="宋体" w:eastAsia="宋体" w:hAnsi="宋体" w:cs="FangSong" w:hint="eastAsia"/>
          <w:spacing w:val="-6"/>
          <w:sz w:val="28"/>
          <w:szCs w:val="28"/>
        </w:rPr>
        <w:t>管理办法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制定企业标准，并接受企业标准备案，对有推广价值的可申请转化为协会标准。</w:t>
      </w:r>
    </w:p>
    <w:p w14:paraId="4B196524" w14:textId="77777777" w:rsidR="00CF6173" w:rsidRDefault="00CF6173" w:rsidP="00ED443D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ED443D">
        <w:rPr>
          <w:rFonts w:ascii="宋体" w:eastAsia="宋体" w:hAnsi="宋体" w:cs="FangSong" w:hint="eastAsia"/>
          <w:spacing w:val="-6"/>
          <w:sz w:val="28"/>
          <w:szCs w:val="28"/>
        </w:rPr>
        <w:t>五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积极培养标准化工作专业人员，建立健全</w:t>
      </w:r>
      <w:r w:rsidR="00ED443D">
        <w:rPr>
          <w:rFonts w:ascii="宋体" w:eastAsia="宋体" w:hAnsi="宋体" w:cs="FangSong" w:hint="eastAsia"/>
          <w:spacing w:val="-6"/>
          <w:sz w:val="28"/>
          <w:szCs w:val="28"/>
        </w:rPr>
        <w:t>标准化技术委员会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 xml:space="preserve">专家队伍，不断提升协会标准的水平与质量，扩大协会标准影响与服 </w:t>
      </w:r>
      <w:proofErr w:type="gramStart"/>
      <w:r w:rsidRPr="00CF6173">
        <w:rPr>
          <w:rFonts w:ascii="宋体" w:eastAsia="宋体" w:hAnsi="宋体" w:cs="FangSong"/>
          <w:spacing w:val="-6"/>
          <w:sz w:val="28"/>
          <w:szCs w:val="28"/>
        </w:rPr>
        <w:t>务</w:t>
      </w:r>
      <w:proofErr w:type="gramEnd"/>
      <w:r w:rsidRPr="00CF6173">
        <w:rPr>
          <w:rFonts w:ascii="宋体" w:eastAsia="宋体" w:hAnsi="宋体" w:cs="FangSong"/>
          <w:spacing w:val="-6"/>
          <w:sz w:val="28"/>
          <w:szCs w:val="28"/>
        </w:rPr>
        <w:t>范围。</w:t>
      </w:r>
    </w:p>
    <w:p w14:paraId="2849EECC" w14:textId="077866DE" w:rsidR="005F2703" w:rsidRPr="005F2703" w:rsidRDefault="005F2703" w:rsidP="00ED443D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六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AD35DA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5F2703">
        <w:rPr>
          <w:rFonts w:ascii="宋体" w:eastAsia="宋体" w:hAnsi="宋体" w:cs="FangSong"/>
          <w:spacing w:val="-6"/>
          <w:sz w:val="28"/>
          <w:szCs w:val="28"/>
        </w:rPr>
        <w:t>标准以推动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省内爆破行业</w:t>
      </w:r>
      <w:r w:rsidRPr="005F2703">
        <w:rPr>
          <w:rFonts w:ascii="宋体" w:eastAsia="宋体" w:hAnsi="宋体" w:cs="FangSong"/>
          <w:spacing w:val="-6"/>
          <w:sz w:val="28"/>
          <w:szCs w:val="28"/>
        </w:rPr>
        <w:t>发展为目的，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5F2703">
        <w:rPr>
          <w:rFonts w:ascii="宋体" w:eastAsia="宋体" w:hAnsi="宋体" w:cs="FangSong"/>
          <w:spacing w:val="-6"/>
          <w:sz w:val="28"/>
          <w:szCs w:val="28"/>
        </w:rPr>
        <w:t>对由于应用</w:t>
      </w:r>
      <w:r>
        <w:rPr>
          <w:rFonts w:ascii="宋体" w:eastAsia="宋体" w:hAnsi="宋体" w:cs="FangSong" w:hint="eastAsia"/>
          <w:spacing w:val="-6"/>
          <w:sz w:val="28"/>
          <w:szCs w:val="28"/>
        </w:rPr>
        <w:t>协会</w:t>
      </w:r>
      <w:r w:rsidRPr="005F2703">
        <w:rPr>
          <w:rFonts w:ascii="宋体" w:eastAsia="宋体" w:hAnsi="宋体" w:cs="FangSong"/>
          <w:spacing w:val="-6"/>
          <w:sz w:val="28"/>
          <w:szCs w:val="28"/>
        </w:rPr>
        <w:t>标准而引起的一切损失不承担任何责任或相关连带责任。</w:t>
      </w:r>
    </w:p>
    <w:p w14:paraId="375ABDFC" w14:textId="77777777" w:rsidR="00CF6173" w:rsidRPr="00C45CE0" w:rsidRDefault="00CF6173" w:rsidP="00C45CE0">
      <w:pPr>
        <w:spacing w:before="188" w:line="204" w:lineRule="auto"/>
        <w:jc w:val="center"/>
        <w:rPr>
          <w:rFonts w:ascii="宋体" w:eastAsia="宋体" w:hAnsi="宋体" w:cs="宋体"/>
          <w:b/>
          <w:bCs/>
          <w:spacing w:val="6"/>
          <w:sz w:val="30"/>
          <w:szCs w:val="30"/>
        </w:rPr>
      </w:pPr>
      <w:r w:rsidRPr="00C45CE0">
        <w:rPr>
          <w:rFonts w:ascii="宋体" w:eastAsia="宋体" w:hAnsi="宋体" w:cs="宋体"/>
          <w:b/>
          <w:bCs/>
          <w:spacing w:val="6"/>
          <w:sz w:val="30"/>
          <w:szCs w:val="30"/>
        </w:rPr>
        <w:t>第四章 附则</w:t>
      </w:r>
    </w:p>
    <w:p w14:paraId="2F373707" w14:textId="77777777" w:rsidR="00CF6173" w:rsidRPr="00673BEC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CF6173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5F2703">
        <w:rPr>
          <w:rFonts w:ascii="宋体" w:eastAsia="宋体" w:hAnsi="宋体" w:cs="FangSong" w:hint="eastAsia"/>
          <w:spacing w:val="-6"/>
          <w:sz w:val="28"/>
          <w:szCs w:val="28"/>
        </w:rPr>
        <w:t>七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D3618E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协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会制定和发布协会标准管理工作细则。</w:t>
      </w:r>
    </w:p>
    <w:p w14:paraId="7446D025" w14:textId="61E8375E" w:rsidR="000F07E8" w:rsidRPr="00673BEC" w:rsidRDefault="000F07E8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673BEC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Pr="00673BEC">
        <w:rPr>
          <w:rFonts w:ascii="宋体" w:eastAsia="宋体" w:hAnsi="宋体" w:cs="FangSong" w:hint="eastAsia"/>
          <w:spacing w:val="-6"/>
          <w:sz w:val="28"/>
          <w:szCs w:val="28"/>
        </w:rPr>
        <w:t>八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D3618E" w:rsidRPr="00673BEC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本</w:t>
      </w:r>
      <w:r w:rsidR="0073463D" w:rsidRPr="00673BEC">
        <w:rPr>
          <w:rFonts w:ascii="宋体" w:eastAsia="宋体" w:hAnsi="宋体" w:cs="FangSong" w:hint="eastAsia"/>
          <w:spacing w:val="-6"/>
          <w:sz w:val="28"/>
          <w:szCs w:val="28"/>
        </w:rPr>
        <w:t>办法</w:t>
      </w:r>
      <w:r w:rsidRPr="00673BEC">
        <w:rPr>
          <w:rFonts w:ascii="宋体" w:eastAsia="宋体" w:hAnsi="宋体" w:cs="FangSong" w:hint="eastAsia"/>
          <w:spacing w:val="-6"/>
          <w:sz w:val="28"/>
          <w:szCs w:val="28"/>
        </w:rPr>
        <w:t>由浙江省爆破行业协会负责解释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。</w:t>
      </w:r>
    </w:p>
    <w:p w14:paraId="5BAC1C04" w14:textId="6E5DBC2E" w:rsidR="00CF6173" w:rsidRPr="001C21B7" w:rsidRDefault="00CF6173" w:rsidP="00CF6173">
      <w:pPr>
        <w:spacing w:line="500" w:lineRule="exact"/>
        <w:ind w:left="30" w:hanging="25"/>
        <w:rPr>
          <w:rFonts w:ascii="宋体" w:eastAsia="宋体" w:hAnsi="宋体" w:cs="FangSong"/>
          <w:spacing w:val="-6"/>
          <w:sz w:val="28"/>
          <w:szCs w:val="28"/>
        </w:rPr>
      </w:pPr>
      <w:r w:rsidRPr="00673BEC">
        <w:rPr>
          <w:rFonts w:ascii="宋体" w:eastAsia="宋体" w:hAnsi="宋体" w:cs="FangSong"/>
          <w:spacing w:val="-6"/>
          <w:sz w:val="28"/>
          <w:szCs w:val="28"/>
        </w:rPr>
        <w:t>第二十</w:t>
      </w:r>
      <w:r w:rsidR="000F07E8" w:rsidRPr="00673BEC">
        <w:rPr>
          <w:rFonts w:ascii="宋体" w:eastAsia="宋体" w:hAnsi="宋体" w:cs="FangSong" w:hint="eastAsia"/>
          <w:spacing w:val="-6"/>
          <w:sz w:val="28"/>
          <w:szCs w:val="28"/>
        </w:rPr>
        <w:t>九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条</w:t>
      </w:r>
      <w:r w:rsidR="00D3618E" w:rsidRPr="00673BEC">
        <w:rPr>
          <w:rFonts w:ascii="宋体" w:eastAsia="宋体" w:hAnsi="宋体" w:cs="FangSong" w:hint="eastAsia"/>
          <w:spacing w:val="-6"/>
          <w:sz w:val="28"/>
          <w:szCs w:val="28"/>
        </w:rPr>
        <w:t xml:space="preserve"> 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本</w:t>
      </w:r>
      <w:r w:rsidR="0073463D" w:rsidRPr="00673BEC">
        <w:rPr>
          <w:rFonts w:ascii="宋体" w:eastAsia="宋体" w:hAnsi="宋体" w:cs="FangSong" w:hint="eastAsia"/>
          <w:spacing w:val="-6"/>
          <w:sz w:val="28"/>
          <w:szCs w:val="28"/>
        </w:rPr>
        <w:t>办法</w:t>
      </w:r>
      <w:r w:rsidRPr="00673BEC">
        <w:rPr>
          <w:rFonts w:ascii="宋体" w:eastAsia="宋体" w:hAnsi="宋体" w:cs="FangSong"/>
          <w:spacing w:val="-6"/>
          <w:sz w:val="28"/>
          <w:szCs w:val="28"/>
        </w:rPr>
        <w:t>自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公布之日起</w:t>
      </w:r>
      <w:r w:rsidR="000F07E8">
        <w:rPr>
          <w:rFonts w:ascii="宋体" w:eastAsia="宋体" w:hAnsi="宋体" w:cs="FangSong" w:hint="eastAsia"/>
          <w:spacing w:val="-6"/>
          <w:sz w:val="28"/>
          <w:szCs w:val="28"/>
        </w:rPr>
        <w:t>试行</w:t>
      </w:r>
      <w:r w:rsidRPr="00CF6173">
        <w:rPr>
          <w:rFonts w:ascii="宋体" w:eastAsia="宋体" w:hAnsi="宋体" w:cs="FangSong"/>
          <w:spacing w:val="-6"/>
          <w:sz w:val="28"/>
          <w:szCs w:val="28"/>
        </w:rPr>
        <w:t>。</w:t>
      </w:r>
    </w:p>
    <w:p w14:paraId="74BBB9F7" w14:textId="77777777" w:rsidR="00A3378F" w:rsidRDefault="00A3378F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A3378F" w:rsidSect="004C65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C97C7" w14:textId="77777777" w:rsidR="00836CE5" w:rsidRDefault="00836CE5" w:rsidP="009736D4">
      <w:r>
        <w:separator/>
      </w:r>
    </w:p>
  </w:endnote>
  <w:endnote w:type="continuationSeparator" w:id="0">
    <w:p w14:paraId="4B1B429E" w14:textId="77777777" w:rsidR="00836CE5" w:rsidRDefault="00836CE5" w:rsidP="0097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B1DA" w14:textId="77777777" w:rsidR="00C7728E" w:rsidRDefault="00C7728E">
    <w:pPr>
      <w:spacing w:line="188" w:lineRule="exact"/>
      <w:ind w:firstLine="8654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3"/>
        <w:w w:val="97"/>
        <w:position w:val="-4"/>
        <w:sz w:val="28"/>
        <w:szCs w:val="28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2084" w14:textId="77777777" w:rsidR="00836CE5" w:rsidRDefault="00836CE5" w:rsidP="009736D4">
      <w:r>
        <w:separator/>
      </w:r>
    </w:p>
  </w:footnote>
  <w:footnote w:type="continuationSeparator" w:id="0">
    <w:p w14:paraId="1C5334A8" w14:textId="77777777" w:rsidR="00836CE5" w:rsidRDefault="00836CE5" w:rsidP="0097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54FA"/>
    <w:multiLevelType w:val="hybridMultilevel"/>
    <w:tmpl w:val="62221EE0"/>
    <w:lvl w:ilvl="0" w:tplc="E208CC90">
      <w:start w:val="1"/>
      <w:numFmt w:val="japaneseCounting"/>
      <w:lvlText w:val="%1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4" w:hanging="420"/>
      </w:pPr>
    </w:lvl>
    <w:lvl w:ilvl="2" w:tplc="0409001B" w:tentative="1">
      <w:start w:val="1"/>
      <w:numFmt w:val="lowerRoman"/>
      <w:lvlText w:val="%3."/>
      <w:lvlJc w:val="righ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9" w:tentative="1">
      <w:start w:val="1"/>
      <w:numFmt w:val="lowerLetter"/>
      <w:lvlText w:val="%5)"/>
      <w:lvlJc w:val="left"/>
      <w:pPr>
        <w:ind w:left="2104" w:hanging="420"/>
      </w:pPr>
    </w:lvl>
    <w:lvl w:ilvl="5" w:tplc="0409001B" w:tentative="1">
      <w:start w:val="1"/>
      <w:numFmt w:val="lowerRoman"/>
      <w:lvlText w:val="%6."/>
      <w:lvlJc w:val="righ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9" w:tentative="1">
      <w:start w:val="1"/>
      <w:numFmt w:val="lowerLetter"/>
      <w:lvlText w:val="%8)"/>
      <w:lvlJc w:val="left"/>
      <w:pPr>
        <w:ind w:left="3364" w:hanging="420"/>
      </w:pPr>
    </w:lvl>
    <w:lvl w:ilvl="8" w:tplc="0409001B" w:tentative="1">
      <w:start w:val="1"/>
      <w:numFmt w:val="lowerRoman"/>
      <w:lvlText w:val="%9."/>
      <w:lvlJc w:val="right"/>
      <w:pPr>
        <w:ind w:left="3784" w:hanging="420"/>
      </w:pPr>
    </w:lvl>
  </w:abstractNum>
  <w:abstractNum w:abstractNumId="1" w15:restartNumberingAfterBreak="0">
    <w:nsid w:val="35E25D77"/>
    <w:multiLevelType w:val="hybridMultilevel"/>
    <w:tmpl w:val="721E44E0"/>
    <w:lvl w:ilvl="0" w:tplc="C2E43E2C">
      <w:start w:val="1"/>
      <w:numFmt w:val="japaneseCounting"/>
      <w:lvlText w:val="（%1）"/>
      <w:lvlJc w:val="left"/>
      <w:pPr>
        <w:ind w:left="789" w:hanging="7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3C7C1383"/>
    <w:multiLevelType w:val="hybridMultilevel"/>
    <w:tmpl w:val="0CA451AA"/>
    <w:lvl w:ilvl="0" w:tplc="C0B0D1AA">
      <w:start w:val="1"/>
      <w:numFmt w:val="japaneseCounting"/>
      <w:lvlText w:val="第%1章"/>
      <w:lvlJc w:val="left"/>
      <w:pPr>
        <w:ind w:left="144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4" w:hanging="420"/>
      </w:pPr>
    </w:lvl>
    <w:lvl w:ilvl="2" w:tplc="0409001B" w:tentative="1">
      <w:start w:val="1"/>
      <w:numFmt w:val="lowerRoman"/>
      <w:lvlText w:val="%3."/>
      <w:lvlJc w:val="righ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9" w:tentative="1">
      <w:start w:val="1"/>
      <w:numFmt w:val="lowerLetter"/>
      <w:lvlText w:val="%5)"/>
      <w:lvlJc w:val="left"/>
      <w:pPr>
        <w:ind w:left="2464" w:hanging="420"/>
      </w:pPr>
    </w:lvl>
    <w:lvl w:ilvl="5" w:tplc="0409001B" w:tentative="1">
      <w:start w:val="1"/>
      <w:numFmt w:val="lowerRoman"/>
      <w:lvlText w:val="%6."/>
      <w:lvlJc w:val="righ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9" w:tentative="1">
      <w:start w:val="1"/>
      <w:numFmt w:val="lowerLetter"/>
      <w:lvlText w:val="%8)"/>
      <w:lvlJc w:val="left"/>
      <w:pPr>
        <w:ind w:left="3724" w:hanging="420"/>
      </w:pPr>
    </w:lvl>
    <w:lvl w:ilvl="8" w:tplc="0409001B" w:tentative="1">
      <w:start w:val="1"/>
      <w:numFmt w:val="lowerRoman"/>
      <w:lvlText w:val="%9."/>
      <w:lvlJc w:val="right"/>
      <w:pPr>
        <w:ind w:left="4144" w:hanging="420"/>
      </w:pPr>
    </w:lvl>
  </w:abstractNum>
  <w:abstractNum w:abstractNumId="3" w15:restartNumberingAfterBreak="0">
    <w:nsid w:val="564E3E36"/>
    <w:multiLevelType w:val="hybridMultilevel"/>
    <w:tmpl w:val="B1A6B286"/>
    <w:lvl w:ilvl="0" w:tplc="04090001">
      <w:start w:val="1"/>
      <w:numFmt w:val="bullet"/>
      <w:lvlText w:val=""/>
      <w:lvlJc w:val="left"/>
      <w:pPr>
        <w:ind w:left="4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6C"/>
    <w:rsid w:val="00011B76"/>
    <w:rsid w:val="0003305C"/>
    <w:rsid w:val="00054A0F"/>
    <w:rsid w:val="000613D3"/>
    <w:rsid w:val="00097F0E"/>
    <w:rsid w:val="000F07E8"/>
    <w:rsid w:val="001221FE"/>
    <w:rsid w:val="0014378C"/>
    <w:rsid w:val="00165298"/>
    <w:rsid w:val="001C21B7"/>
    <w:rsid w:val="001C633F"/>
    <w:rsid w:val="002176C1"/>
    <w:rsid w:val="002664BC"/>
    <w:rsid w:val="002A2833"/>
    <w:rsid w:val="00302784"/>
    <w:rsid w:val="00312BEE"/>
    <w:rsid w:val="00327F2E"/>
    <w:rsid w:val="003310A5"/>
    <w:rsid w:val="003523CC"/>
    <w:rsid w:val="003A1EC5"/>
    <w:rsid w:val="003C16D0"/>
    <w:rsid w:val="0041766C"/>
    <w:rsid w:val="00421D87"/>
    <w:rsid w:val="004528FD"/>
    <w:rsid w:val="0047233A"/>
    <w:rsid w:val="00497834"/>
    <w:rsid w:val="004C6509"/>
    <w:rsid w:val="00505FB1"/>
    <w:rsid w:val="00525C03"/>
    <w:rsid w:val="00532ABD"/>
    <w:rsid w:val="00570B4F"/>
    <w:rsid w:val="00590833"/>
    <w:rsid w:val="005A19EE"/>
    <w:rsid w:val="005F2703"/>
    <w:rsid w:val="00626B88"/>
    <w:rsid w:val="0064658B"/>
    <w:rsid w:val="0065245B"/>
    <w:rsid w:val="00654F6B"/>
    <w:rsid w:val="006716AC"/>
    <w:rsid w:val="00673BEC"/>
    <w:rsid w:val="00681444"/>
    <w:rsid w:val="006C07EC"/>
    <w:rsid w:val="0071034D"/>
    <w:rsid w:val="00714FEA"/>
    <w:rsid w:val="007166F1"/>
    <w:rsid w:val="00720EFC"/>
    <w:rsid w:val="0073463D"/>
    <w:rsid w:val="00813FAA"/>
    <w:rsid w:val="00823917"/>
    <w:rsid w:val="00836CE5"/>
    <w:rsid w:val="008D25CA"/>
    <w:rsid w:val="008D41F6"/>
    <w:rsid w:val="00937386"/>
    <w:rsid w:val="00943839"/>
    <w:rsid w:val="009736D4"/>
    <w:rsid w:val="00985067"/>
    <w:rsid w:val="009D62A8"/>
    <w:rsid w:val="009E1C9B"/>
    <w:rsid w:val="009E58A0"/>
    <w:rsid w:val="00A306F0"/>
    <w:rsid w:val="00A3378F"/>
    <w:rsid w:val="00A4313A"/>
    <w:rsid w:val="00A97E3C"/>
    <w:rsid w:val="00AD35DA"/>
    <w:rsid w:val="00B122C7"/>
    <w:rsid w:val="00B22732"/>
    <w:rsid w:val="00B26A4D"/>
    <w:rsid w:val="00B52F07"/>
    <w:rsid w:val="00B62E35"/>
    <w:rsid w:val="00BF512A"/>
    <w:rsid w:val="00C226EE"/>
    <w:rsid w:val="00C45CE0"/>
    <w:rsid w:val="00C729D0"/>
    <w:rsid w:val="00C7728E"/>
    <w:rsid w:val="00C77DD9"/>
    <w:rsid w:val="00CA2432"/>
    <w:rsid w:val="00CB4984"/>
    <w:rsid w:val="00CD20D7"/>
    <w:rsid w:val="00CD2DF9"/>
    <w:rsid w:val="00CE6223"/>
    <w:rsid w:val="00CF6173"/>
    <w:rsid w:val="00D0728D"/>
    <w:rsid w:val="00D333CC"/>
    <w:rsid w:val="00D3618E"/>
    <w:rsid w:val="00D82CB0"/>
    <w:rsid w:val="00D91D85"/>
    <w:rsid w:val="00DF4195"/>
    <w:rsid w:val="00E21F24"/>
    <w:rsid w:val="00E751DE"/>
    <w:rsid w:val="00E825AE"/>
    <w:rsid w:val="00EA409B"/>
    <w:rsid w:val="00EA4824"/>
    <w:rsid w:val="00ED443D"/>
    <w:rsid w:val="00EF61CC"/>
    <w:rsid w:val="00F36AD0"/>
    <w:rsid w:val="00F40E69"/>
    <w:rsid w:val="00FE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63A17"/>
  <w15:docId w15:val="{70E28334-C2F3-4B14-A8DD-87252AA4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6D4"/>
    <w:rPr>
      <w:sz w:val="18"/>
      <w:szCs w:val="18"/>
    </w:rPr>
  </w:style>
  <w:style w:type="paragraph" w:styleId="a7">
    <w:name w:val="Normal (Web)"/>
    <w:basedOn w:val="a"/>
    <w:unhideWhenUsed/>
    <w:qFormat/>
    <w:rsid w:val="009736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C21B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D20D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D20D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C07E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0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dcterms:created xsi:type="dcterms:W3CDTF">2021-01-12T06:30:00Z</dcterms:created>
  <dcterms:modified xsi:type="dcterms:W3CDTF">2021-03-04T07:46:00Z</dcterms:modified>
</cp:coreProperties>
</file>