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浙江省爆破行业协会科学技术奖申报书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一、项目基本情况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3491"/>
        <w:gridCol w:w="247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493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506" w:type="dxa"/>
            <w:gridSpan w:val="3"/>
          </w:tcPr>
          <w:p>
            <w:pPr>
              <w:spacing w:line="480" w:lineRule="auto"/>
              <w:ind w:right="-1008" w:rightChars="-48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493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主要完成人</w:t>
            </w:r>
          </w:p>
        </w:tc>
        <w:tc>
          <w:tcPr>
            <w:tcW w:w="7506" w:type="dxa"/>
            <w:gridSpan w:val="3"/>
          </w:tcPr>
          <w:p>
            <w:pPr>
              <w:ind w:right="-1008" w:rightChars="-48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493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主要完成单位</w:t>
            </w:r>
          </w:p>
        </w:tc>
        <w:tc>
          <w:tcPr>
            <w:tcW w:w="7506" w:type="dxa"/>
            <w:gridSpan w:val="3"/>
          </w:tcPr>
          <w:p>
            <w:pPr>
              <w:ind w:right="-1008" w:rightChars="-48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493" w:type="dxa"/>
            <w:vMerge w:val="restart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3491" w:type="dxa"/>
            <w:vMerge w:val="restart"/>
          </w:tcPr>
          <w:p>
            <w:pPr>
              <w:ind w:right="-1008" w:rightChars="-480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ind w:right="-1008" w:rightChars="-480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申报单位推荐等级</w:t>
            </w:r>
          </w:p>
        </w:tc>
        <w:tc>
          <w:tcPr>
            <w:tcW w:w="1539" w:type="dxa"/>
          </w:tcPr>
          <w:p>
            <w:pPr>
              <w:ind w:right="-1008" w:rightChars="-48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493" w:type="dxa"/>
            <w:vMerge w:val="continue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</w:p>
        </w:tc>
        <w:tc>
          <w:tcPr>
            <w:tcW w:w="3491" w:type="dxa"/>
            <w:vMerge w:val="continue"/>
          </w:tcPr>
          <w:p>
            <w:pPr>
              <w:ind w:right="-1008" w:rightChars="-480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ind w:right="-1008" w:rightChars="-480"/>
              <w:rPr>
                <w:sz w:val="24"/>
              </w:rPr>
            </w:pPr>
            <w:r>
              <w:rPr>
                <w:rFonts w:hint="eastAsia"/>
                <w:sz w:val="24"/>
              </w:rPr>
              <w:t>密级及保密期限</w:t>
            </w:r>
          </w:p>
        </w:tc>
        <w:tc>
          <w:tcPr>
            <w:tcW w:w="1539" w:type="dxa"/>
          </w:tcPr>
          <w:p>
            <w:pPr>
              <w:ind w:right="-1008" w:rightChars="-48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493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任务来源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A国家计划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B部、委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C省、市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D基金资助</w:t>
            </w:r>
          </w:p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</w:p>
          <w:p>
            <w:pPr>
              <w:ind w:right="-1008" w:rightChars="-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E其他单位委托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F自选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G其他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493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项目起止时间</w:t>
            </w:r>
          </w:p>
        </w:tc>
        <w:tc>
          <w:tcPr>
            <w:tcW w:w="3491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起始：年月日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ind w:right="-1008" w:rightChars="-480"/>
              <w:rPr>
                <w:sz w:val="24"/>
              </w:rPr>
            </w:pPr>
            <w:r>
              <w:rPr>
                <w:rFonts w:hint="eastAsia"/>
                <w:sz w:val="24"/>
              </w:rPr>
              <w:t>完成：年月日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493" w:type="dxa"/>
            <w:vAlign w:val="center"/>
          </w:tcPr>
          <w:p>
            <w:pPr>
              <w:ind w:right="-1008" w:rightChars="-480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授权发明专利（项）</w:t>
            </w:r>
          </w:p>
        </w:tc>
        <w:tc>
          <w:tcPr>
            <w:tcW w:w="3491" w:type="dxa"/>
          </w:tcPr>
          <w:p>
            <w:pPr>
              <w:ind w:right="-1008" w:rightChars="-480"/>
              <w:rPr>
                <w:rFonts w:ascii="宋体" w:hAnsi="宋体" w:cs="宋体"/>
                <w:szCs w:val="21"/>
              </w:rPr>
            </w:pPr>
          </w:p>
        </w:tc>
        <w:tc>
          <w:tcPr>
            <w:tcW w:w="4015" w:type="dxa"/>
            <w:gridSpan w:val="2"/>
          </w:tcPr>
          <w:p>
            <w:pPr>
              <w:ind w:right="-1008" w:rightChars="-48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49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授权的其他知识产权（项）</w:t>
            </w:r>
          </w:p>
        </w:tc>
        <w:tc>
          <w:tcPr>
            <w:tcW w:w="3491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015" w:type="dxa"/>
            <w:gridSpan w:val="2"/>
          </w:tcPr>
          <w:p>
            <w:pPr>
              <w:spacing w:line="240" w:lineRule="exact"/>
              <w:rPr>
                <w:sz w:val="28"/>
              </w:rPr>
            </w:pPr>
          </w:p>
        </w:tc>
      </w:tr>
    </w:tbl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二、</w:t>
      </w:r>
      <w:r>
        <w:rPr>
          <w:rFonts w:hint="eastAsia"/>
          <w:b/>
          <w:bCs/>
          <w:sz w:val="30"/>
          <w:highlight w:val="none"/>
        </w:rPr>
        <w:t>申报单位推荐</w:t>
      </w:r>
      <w:r>
        <w:rPr>
          <w:rFonts w:hint="eastAsia"/>
          <w:b/>
          <w:bCs/>
          <w:sz w:val="30"/>
        </w:rPr>
        <w:t>意见</w:t>
      </w:r>
    </w:p>
    <w:tbl>
      <w:tblPr>
        <w:tblStyle w:val="1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606"/>
        <w:gridCol w:w="1535"/>
        <w:gridCol w:w="2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7"/>
              <w:ind w:right="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申报</w:t>
            </w:r>
            <w:r>
              <w:rPr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8629" w:type="dxa"/>
            <w:gridSpan w:val="3"/>
            <w:tcBorders>
              <w:tl2br w:val="nil"/>
              <w:tr2bl w:val="nil"/>
            </w:tcBorders>
          </w:tcPr>
          <w:p>
            <w:pPr>
              <w:pStyle w:val="14"/>
              <w:spacing w:before="77"/>
              <w:ind w:left="38"/>
              <w:rPr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9"/>
              <w:ind w:right="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通讯地址</w:t>
            </w:r>
          </w:p>
        </w:tc>
        <w:tc>
          <w:tcPr>
            <w:tcW w:w="4606" w:type="dxa"/>
            <w:tcBorders>
              <w:tl2br w:val="nil"/>
              <w:tr2bl w:val="nil"/>
            </w:tcBorders>
          </w:tcPr>
          <w:p>
            <w:pPr>
              <w:pStyle w:val="14"/>
              <w:spacing w:before="79"/>
              <w:ind w:left="3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9"/>
              <w:ind w:right="1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邮政编码</w:t>
            </w:r>
          </w:p>
        </w:tc>
        <w:tc>
          <w:tcPr>
            <w:tcW w:w="2488" w:type="dxa"/>
            <w:tcBorders>
              <w:tl2br w:val="nil"/>
              <w:tr2bl w:val="nil"/>
            </w:tcBorders>
          </w:tcPr>
          <w:p>
            <w:pPr>
              <w:pStyle w:val="14"/>
              <w:spacing w:before="79"/>
              <w:ind w:left="38"/>
              <w:rPr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9"/>
              <w:ind w:right="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4606" w:type="dxa"/>
            <w:tcBorders>
              <w:tl2br w:val="nil"/>
              <w:tr2bl w:val="nil"/>
            </w:tcBorders>
          </w:tcPr>
          <w:p>
            <w:pPr>
              <w:pStyle w:val="14"/>
              <w:spacing w:before="79"/>
              <w:ind w:left="3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9"/>
              <w:ind w:right="1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2488" w:type="dxa"/>
            <w:tcBorders>
              <w:tl2br w:val="nil"/>
              <w:tr2bl w:val="nil"/>
            </w:tcBorders>
          </w:tcPr>
          <w:p>
            <w:pPr>
              <w:pStyle w:val="14"/>
              <w:spacing w:before="79"/>
              <w:ind w:left="38"/>
              <w:rPr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9"/>
              <w:ind w:right="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电子邮箱</w:t>
            </w:r>
          </w:p>
        </w:tc>
        <w:tc>
          <w:tcPr>
            <w:tcW w:w="4606" w:type="dxa"/>
            <w:tcBorders>
              <w:tl2br w:val="nil"/>
              <w:tr2bl w:val="nil"/>
            </w:tcBorders>
          </w:tcPr>
          <w:p>
            <w:pPr>
              <w:pStyle w:val="14"/>
              <w:spacing w:before="79"/>
              <w:ind w:left="3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79"/>
              <w:ind w:right="1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488" w:type="dxa"/>
            <w:tcBorders>
              <w:tl2br w:val="nil"/>
              <w:tr2bl w:val="nil"/>
            </w:tcBorders>
          </w:tcPr>
          <w:p>
            <w:pPr>
              <w:pStyle w:val="14"/>
              <w:spacing w:before="79"/>
              <w:ind w:left="38"/>
              <w:rPr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859" w:type="dxa"/>
            <w:gridSpan w:val="4"/>
            <w:tcBorders>
              <w:bottom w:val="nil"/>
            </w:tcBorders>
          </w:tcPr>
          <w:p>
            <w:pPr>
              <w:pStyle w:val="14"/>
              <w:spacing w:before="77"/>
              <w:ind w:left="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推荐意见：（限</w:t>
            </w:r>
            <w:r>
              <w:rPr>
                <w:rFonts w:hint="eastAsia"/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/>
              <w:ind w:left="2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46" w:line="266" w:lineRule="exact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859" w:type="dxa"/>
            <w:gridSpan w:val="4"/>
            <w:tcBorders>
              <w:top w:val="nil"/>
              <w:bottom w:val="nil"/>
            </w:tcBorders>
          </w:tcPr>
          <w:p>
            <w:pPr>
              <w:pStyle w:val="14"/>
              <w:spacing w:before="18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859" w:type="dxa"/>
            <w:gridSpan w:val="4"/>
            <w:tcBorders>
              <w:top w:val="nil"/>
            </w:tcBorders>
          </w:tcPr>
          <w:p>
            <w:pPr>
              <w:pStyle w:val="14"/>
              <w:spacing w:before="4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  <w:jc w:val="center"/>
        </w:trPr>
        <w:tc>
          <w:tcPr>
            <w:tcW w:w="9859" w:type="dxa"/>
            <w:gridSpan w:val="4"/>
            <w:tcBorders>
              <w:tl2br w:val="nil"/>
              <w:tr2bl w:val="nil"/>
            </w:tcBorders>
          </w:tcPr>
          <w:p>
            <w:pPr>
              <w:pStyle w:val="14"/>
              <w:spacing w:before="43" w:line="500" w:lineRule="exact"/>
              <w:ind w:left="23" w:right="-17" w:firstLine="42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8"/>
                <w:sz w:val="24"/>
                <w:szCs w:val="24"/>
                <w:lang w:eastAsia="zh-CN"/>
              </w:rPr>
              <w:t>声明：</w:t>
            </w:r>
            <w:r>
              <w:rPr>
                <w:spacing w:val="-8"/>
                <w:sz w:val="24"/>
                <w:szCs w:val="24"/>
                <w:lang w:eastAsia="zh-CN"/>
              </w:rPr>
              <w:t>本单位遵守《浙江省</w:t>
            </w: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爆破</w:t>
            </w:r>
            <w:r>
              <w:rPr>
                <w:spacing w:val="-8"/>
                <w:sz w:val="24"/>
                <w:szCs w:val="24"/>
                <w:lang w:eastAsia="zh-CN"/>
              </w:rPr>
              <w:t>行业协会科学技术奖评选办法》规定，承诺遵守评审工作纪律，所提供的</w:t>
            </w:r>
            <w:r>
              <w:rPr>
                <w:spacing w:val="-10"/>
                <w:sz w:val="24"/>
                <w:szCs w:val="24"/>
                <w:lang w:eastAsia="zh-CN"/>
              </w:rPr>
              <w:t>材料真实有效，且不存在任何违反《中华人民共和国保守国家秘密法》和《科学技术保密规定》等相</w:t>
            </w:r>
            <w:r>
              <w:rPr>
                <w:spacing w:val="-5"/>
                <w:sz w:val="24"/>
                <w:szCs w:val="24"/>
                <w:lang w:eastAsia="zh-CN"/>
              </w:rPr>
              <w:t>关法律法规及侵犯他</w:t>
            </w:r>
            <w:r>
              <w:rPr>
                <w:spacing w:val="-10"/>
                <w:sz w:val="24"/>
                <w:szCs w:val="24"/>
                <w:lang w:eastAsia="zh-CN"/>
              </w:rPr>
              <w:t>人知识产权的情形。本单位承诺认真履行作为推荐单位的义务并承担相应的责任。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如有材料虚假或违纪行为，愿意承担相应责任并接受相应处理。如产生争议，保证积极配合调查处理工作。</w:t>
            </w:r>
          </w:p>
          <w:p>
            <w:pPr>
              <w:pStyle w:val="14"/>
              <w:spacing w:before="2"/>
              <w:rPr>
                <w:sz w:val="24"/>
                <w:szCs w:val="24"/>
                <w:lang w:eastAsia="zh-CN"/>
              </w:rPr>
            </w:pPr>
          </w:p>
          <w:p>
            <w:pPr>
              <w:pStyle w:val="14"/>
              <w:tabs>
                <w:tab w:val="left" w:pos="3465"/>
              </w:tabs>
              <w:ind w:right="11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法人</w:t>
            </w:r>
            <w:r>
              <w:rPr>
                <w:spacing w:val="-3"/>
                <w:sz w:val="24"/>
                <w:szCs w:val="24"/>
                <w:lang w:eastAsia="zh-CN"/>
              </w:rPr>
              <w:t>代</w:t>
            </w:r>
            <w:r>
              <w:rPr>
                <w:sz w:val="24"/>
                <w:szCs w:val="24"/>
                <w:lang w:eastAsia="zh-CN"/>
              </w:rPr>
              <w:t>表</w:t>
            </w:r>
            <w:r>
              <w:rPr>
                <w:spacing w:val="-3"/>
                <w:sz w:val="24"/>
                <w:szCs w:val="24"/>
                <w:lang w:eastAsia="zh-CN"/>
              </w:rPr>
              <w:t>签</w:t>
            </w:r>
            <w:r>
              <w:rPr>
                <w:sz w:val="24"/>
                <w:szCs w:val="24"/>
                <w:lang w:eastAsia="zh-CN"/>
              </w:rPr>
              <w:t>名：</w:t>
            </w:r>
            <w:r>
              <w:rPr>
                <w:sz w:val="24"/>
                <w:szCs w:val="24"/>
                <w:lang w:eastAsia="zh-CN"/>
              </w:rPr>
              <w:tab/>
            </w:r>
            <w:r>
              <w:rPr>
                <w:sz w:val="24"/>
                <w:szCs w:val="24"/>
                <w:highlight w:val="none"/>
                <w:lang w:eastAsia="zh-CN"/>
              </w:rPr>
              <w:t>申报单</w:t>
            </w:r>
            <w:r>
              <w:rPr>
                <w:spacing w:val="-3"/>
                <w:sz w:val="24"/>
                <w:szCs w:val="24"/>
                <w:highlight w:val="none"/>
                <w:lang w:eastAsia="zh-CN"/>
              </w:rPr>
              <w:t>位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spacing w:val="-3"/>
                <w:sz w:val="24"/>
                <w:szCs w:val="24"/>
                <w:lang w:eastAsia="zh-CN"/>
              </w:rPr>
              <w:t>公</w:t>
            </w:r>
            <w:r>
              <w:rPr>
                <w:sz w:val="24"/>
                <w:szCs w:val="24"/>
                <w:lang w:eastAsia="zh-CN"/>
              </w:rPr>
              <w:t>章）</w:t>
            </w:r>
          </w:p>
          <w:p>
            <w:pPr>
              <w:pStyle w:val="14"/>
              <w:tabs>
                <w:tab w:val="left" w:pos="631"/>
                <w:tab w:val="left" w:pos="1262"/>
              </w:tabs>
              <w:ind w:right="995"/>
              <w:jc w:val="both"/>
              <w:rPr>
                <w:sz w:val="24"/>
                <w:szCs w:val="24"/>
                <w:lang w:eastAsia="zh-CN"/>
              </w:rPr>
            </w:pPr>
          </w:p>
          <w:p>
            <w:pPr>
              <w:pStyle w:val="14"/>
              <w:tabs>
                <w:tab w:val="left" w:pos="631"/>
                <w:tab w:val="left" w:pos="1262"/>
              </w:tabs>
              <w:ind w:right="9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年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月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日</w:t>
            </w:r>
          </w:p>
          <w:p>
            <w:pPr>
              <w:pStyle w:val="14"/>
              <w:tabs>
                <w:tab w:val="left" w:pos="631"/>
                <w:tab w:val="left" w:pos="1262"/>
              </w:tabs>
              <w:ind w:right="995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三、项目简介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ind w:right="-1008" w:rightChars="-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（不超过1200个字）</w:t>
            </w: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rFonts w:ascii="宋体" w:hAnsi="宋体"/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4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br w:type="page"/>
      </w:r>
    </w:p>
    <w:p>
      <w:pPr>
        <w:jc w:val="center"/>
        <w:rPr>
          <w:b/>
          <w:bCs/>
          <w:strike/>
          <w:sz w:val="30"/>
        </w:rPr>
      </w:pPr>
      <w:r>
        <w:rPr>
          <w:rFonts w:hint="eastAsia"/>
          <w:b/>
          <w:bCs/>
          <w:sz w:val="30"/>
        </w:rPr>
        <w:t>四、主要科技创新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ind w:right="-1008" w:rightChars="-48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主要科技创新（限5页）</w:t>
            </w: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  <w:p>
            <w:pPr>
              <w:ind w:right="-1008" w:rightChars="-480"/>
              <w:rPr>
                <w:sz w:val="28"/>
              </w:rPr>
            </w:pPr>
          </w:p>
        </w:tc>
      </w:tr>
    </w:tbl>
    <w:p>
      <w:pPr>
        <w:rPr>
          <w:b/>
          <w:bCs/>
          <w:sz w:val="30"/>
          <w:highlight w:val="yellow"/>
        </w:rPr>
      </w:pPr>
      <w:r>
        <w:rPr>
          <w:rFonts w:hint="eastAsia"/>
          <w:b/>
          <w:bCs/>
          <w:sz w:val="30"/>
          <w:highlight w:val="yellow"/>
        </w:rPr>
        <w:br w:type="page"/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五、客观评价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pStyle w:val="2"/>
              <w:ind w:firstLine="420"/>
              <w:jc w:val="left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（</w:t>
            </w:r>
            <w:r>
              <w:rPr>
                <w:rFonts w:hint="eastAsia" w:ascii="宋体" w:hAnsi="宋体"/>
                <w:color w:val="0D0D0D"/>
                <w:sz w:val="21"/>
              </w:rPr>
              <w:t>限2页。围绕科技创新点的创新性、先进性、应用效果和对行业科技进步的作用，做出客观、真实、准确评价。填写的评价意见要有客观依据，主要包括与国内外相关技术的比较，</w:t>
            </w:r>
            <w:r>
              <w:rPr>
                <w:rFonts w:ascii="宋体" w:hAnsi="宋体"/>
                <w:color w:val="0D0D0D"/>
                <w:sz w:val="21"/>
              </w:rPr>
              <w:t>国家相关部门正式作出的技术检测报告、验收意见、</w:t>
            </w:r>
            <w:r>
              <w:rPr>
                <w:rFonts w:hint="eastAsia" w:ascii="宋体" w:hAnsi="宋体"/>
                <w:color w:val="0D0D0D"/>
                <w:sz w:val="21"/>
              </w:rPr>
              <w:t>评价</w:t>
            </w:r>
            <w:r>
              <w:rPr>
                <w:rFonts w:ascii="宋体" w:hAnsi="宋体"/>
                <w:color w:val="0D0D0D"/>
                <w:sz w:val="21"/>
              </w:rPr>
              <w:t>结论</w:t>
            </w:r>
            <w:r>
              <w:rPr>
                <w:rFonts w:hint="eastAsia" w:ascii="宋体" w:hAnsi="宋体"/>
                <w:color w:val="0D0D0D"/>
                <w:sz w:val="21"/>
              </w:rPr>
              <w:t>，国内外重要</w:t>
            </w:r>
            <w:r>
              <w:rPr>
                <w:rFonts w:ascii="宋体" w:hAnsi="宋体"/>
                <w:color w:val="0D0D0D"/>
                <w:sz w:val="21"/>
              </w:rPr>
              <w:t>科技奖励</w:t>
            </w:r>
            <w:r>
              <w:rPr>
                <w:rFonts w:hint="eastAsia" w:ascii="宋体" w:hAnsi="宋体"/>
                <w:color w:val="0D0D0D"/>
                <w:sz w:val="21"/>
              </w:rPr>
              <w:t>，</w:t>
            </w:r>
            <w:r>
              <w:rPr>
                <w:rFonts w:ascii="宋体" w:hAnsi="宋体"/>
                <w:color w:val="0D0D0D"/>
                <w:sz w:val="21"/>
              </w:rPr>
              <w:t>国内外同行在重要学术刊物</w:t>
            </w:r>
            <w:r>
              <w:rPr>
                <w:rFonts w:hint="eastAsia" w:ascii="宋体" w:hAnsi="宋体"/>
                <w:color w:val="0D0D0D"/>
                <w:sz w:val="21"/>
              </w:rPr>
              <w:t>、</w:t>
            </w:r>
            <w:r>
              <w:rPr>
                <w:rFonts w:ascii="宋体" w:hAnsi="宋体"/>
                <w:color w:val="0D0D0D"/>
                <w:sz w:val="21"/>
              </w:rPr>
              <w:t>学术专著</w:t>
            </w:r>
            <w:r>
              <w:rPr>
                <w:rFonts w:hint="eastAsia" w:ascii="宋体" w:hAnsi="宋体"/>
                <w:color w:val="0D0D0D"/>
                <w:sz w:val="21"/>
              </w:rPr>
              <w:t>和</w:t>
            </w:r>
            <w:r>
              <w:rPr>
                <w:rFonts w:ascii="宋体" w:hAnsi="宋体"/>
                <w:color w:val="0D0D0D"/>
                <w:sz w:val="21"/>
              </w:rPr>
              <w:t>重要国际学术会议公开发表的学术性评价意见</w:t>
            </w:r>
            <w:r>
              <w:rPr>
                <w:rFonts w:hint="eastAsia" w:ascii="宋体" w:hAnsi="宋体"/>
                <w:color w:val="0D0D0D"/>
                <w:sz w:val="21"/>
              </w:rPr>
              <w:t>等，</w:t>
            </w:r>
            <w:r>
              <w:rPr>
                <w:rFonts w:ascii="宋体" w:hAnsi="宋体"/>
                <w:color w:val="0D0D0D"/>
                <w:sz w:val="21"/>
              </w:rPr>
              <w:t>可在附件中提供证明材料。非公开</w:t>
            </w:r>
            <w:r>
              <w:rPr>
                <w:rFonts w:hint="eastAsia" w:ascii="宋体" w:hAnsi="宋体"/>
                <w:color w:val="0D0D0D"/>
                <w:sz w:val="21"/>
              </w:rPr>
              <w:t>资料</w:t>
            </w:r>
            <w:r>
              <w:rPr>
                <w:rFonts w:ascii="宋体" w:hAnsi="宋体"/>
                <w:color w:val="0D0D0D"/>
                <w:sz w:val="21"/>
              </w:rPr>
              <w:t>（如私人信函等）不能作为评价依据</w:t>
            </w:r>
            <w:r>
              <w:rPr>
                <w:rFonts w:hint="eastAsia" w:ascii="宋体" w:hAnsi="宋体"/>
                <w:color w:val="0D0D0D"/>
                <w:sz w:val="21"/>
              </w:rPr>
              <w:t>。）</w:t>
            </w: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</w:tc>
      </w:tr>
    </w:tbl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六、应用情况、经济效益和社会效益</w:t>
      </w:r>
    </w:p>
    <w:p>
      <w:pPr>
        <w:pStyle w:val="2"/>
        <w:ind w:firstLine="420"/>
        <w:jc w:val="center"/>
        <w:rPr>
          <w:rFonts w:ascii="宋体" w:hAnsi="宋体"/>
          <w:b/>
          <w:color w:val="0D0D0D"/>
        </w:rPr>
      </w:pPr>
      <w:r>
        <w:rPr>
          <w:rFonts w:ascii="宋体" w:hAnsi="宋体"/>
          <w:color w:val="0D0D0D"/>
          <w:sz w:val="21"/>
        </w:rPr>
        <w:t>（</w:t>
      </w:r>
      <w:r>
        <w:rPr>
          <w:rFonts w:hint="eastAsia" w:ascii="宋体" w:hAnsi="宋体"/>
          <w:color w:val="0D0D0D"/>
          <w:sz w:val="21"/>
        </w:rPr>
        <w:t>请依据客观数据和</w:t>
      </w:r>
      <w:r>
        <w:rPr>
          <w:rFonts w:hint="eastAsia" w:ascii="宋体" w:hAnsi="宋体"/>
          <w:color w:val="0D0D0D"/>
          <w:sz w:val="21"/>
          <w:highlight w:val="none"/>
        </w:rPr>
        <w:t>实际情况</w:t>
      </w:r>
      <w:r>
        <w:rPr>
          <w:rFonts w:hint="eastAsia" w:ascii="宋体" w:hAnsi="宋体"/>
          <w:color w:val="0D0D0D"/>
          <w:sz w:val="21"/>
        </w:rPr>
        <w:t>准确填写，不做评价性描述。</w:t>
      </w:r>
      <w:r>
        <w:rPr>
          <w:rFonts w:ascii="宋体" w:hAnsi="宋体"/>
          <w:color w:val="0D0D0D"/>
          <w:sz w:val="21"/>
        </w:rPr>
        <w:t>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ind w:right="-1008" w:rightChars="-48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1.应用情况（限2页）</w:t>
            </w: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ind w:right="-1008" w:rightChars="-48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2.经济效益和社会效益（限2页）</w:t>
            </w: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  <w:p>
            <w:pPr>
              <w:ind w:right="-1008" w:rightChars="-480"/>
              <w:rPr>
                <w:b/>
                <w:bCs/>
                <w:sz w:val="30"/>
              </w:rPr>
            </w:pPr>
          </w:p>
        </w:tc>
      </w:tr>
    </w:tbl>
    <w:p>
      <w:pPr>
        <w:spacing w:before="41" w:after="57"/>
        <w:jc w:val="center"/>
        <w:rPr>
          <w:rFonts w:ascii="华文中宋" w:eastAsia="华文中宋"/>
          <w:sz w:val="32"/>
          <w:highlight w:val="yellow"/>
        </w:rPr>
      </w:pPr>
      <w:r>
        <w:rPr>
          <w:rFonts w:hint="eastAsia"/>
          <w:b/>
          <w:bCs/>
          <w:sz w:val="30"/>
        </w:rPr>
        <w:t>七、主要知识产权和标准规范等目录</w:t>
      </w:r>
    </w:p>
    <w:tbl>
      <w:tblPr>
        <w:tblStyle w:val="15"/>
        <w:tblW w:w="0" w:type="auto"/>
        <w:tblInd w:w="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知识产</w:t>
            </w:r>
            <w:r>
              <w:rPr>
                <w:spacing w:val="-72"/>
                <w:sz w:val="24"/>
                <w:szCs w:val="24"/>
                <w:lang w:eastAsia="zh-CN"/>
              </w:rPr>
              <w:t>权</w:t>
            </w:r>
            <w:r>
              <w:rPr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spacing w:val="-2"/>
                <w:sz w:val="24"/>
                <w:szCs w:val="24"/>
                <w:lang w:eastAsia="zh-CN"/>
              </w:rPr>
              <w:t>标准</w:t>
            </w:r>
            <w:r>
              <w:rPr>
                <w:spacing w:val="-15"/>
                <w:sz w:val="24"/>
                <w:szCs w:val="24"/>
                <w:lang w:eastAsia="zh-CN"/>
              </w:rPr>
              <w:t>）</w:t>
            </w:r>
            <w:r>
              <w:rPr>
                <w:spacing w:val="-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知识产权（标准）具体名称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right="2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国家（</w:t>
            </w:r>
            <w:r>
              <w:rPr>
                <w:spacing w:val="-2"/>
                <w:sz w:val="24"/>
                <w:szCs w:val="24"/>
                <w:lang w:eastAsia="en-US"/>
              </w:rPr>
              <w:t>地区</w:t>
            </w:r>
            <w:r>
              <w:rPr>
                <w:spacing w:val="-36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授权号（标准编号</w:t>
            </w:r>
            <w:r>
              <w:rPr>
                <w:spacing w:val="-3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321" w:lineRule="auto"/>
              <w:ind w:right="25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授权（标准发布）日期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证书编号</w:t>
            </w:r>
          </w:p>
          <w:p>
            <w:pPr>
              <w:pStyle w:val="14"/>
              <w:spacing w:before="13" w:line="360" w:lineRule="exact"/>
              <w:ind w:right="125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（标准批准发布部门）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权利人</w:t>
            </w:r>
          </w:p>
          <w:p>
            <w:pPr>
              <w:pStyle w:val="14"/>
              <w:spacing w:before="13" w:line="360" w:lineRule="exact"/>
              <w:ind w:right="-15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（标准</w:t>
            </w:r>
            <w:r>
              <w:rPr>
                <w:spacing w:val="-1"/>
                <w:sz w:val="24"/>
                <w:szCs w:val="24"/>
                <w:lang w:eastAsia="zh-CN"/>
              </w:rPr>
              <w:t>起草</w:t>
            </w:r>
            <w:r>
              <w:rPr>
                <w:sz w:val="24"/>
                <w:szCs w:val="24"/>
                <w:lang w:eastAsia="zh-CN"/>
              </w:rPr>
              <w:t>单位</w:t>
            </w:r>
            <w:r>
              <w:rPr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发明人（标准起草人）</w:t>
            </w:r>
          </w:p>
        </w:tc>
        <w:tc>
          <w:tcPr>
            <w:tcW w:w="11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发明专利</w:t>
            </w:r>
          </w:p>
          <w:p>
            <w:pPr>
              <w:pStyle w:val="14"/>
              <w:spacing w:before="91" w:line="321" w:lineRule="auto"/>
              <w:ind w:right="7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spacing w:val="-2"/>
                <w:sz w:val="24"/>
                <w:szCs w:val="24"/>
                <w:lang w:eastAsia="zh-CN"/>
              </w:rPr>
              <w:t>标准</w:t>
            </w:r>
            <w:r>
              <w:rPr>
                <w:spacing w:val="-84"/>
                <w:sz w:val="24"/>
                <w:szCs w:val="24"/>
                <w:lang w:eastAsia="zh-CN"/>
              </w:rPr>
              <w:t>）</w:t>
            </w:r>
            <w:r>
              <w:rPr>
                <w:spacing w:val="-16"/>
                <w:sz w:val="24"/>
                <w:szCs w:val="24"/>
                <w:lang w:eastAsia="zh-CN"/>
              </w:rPr>
              <w:t>有</w:t>
            </w:r>
            <w:r>
              <w:rPr>
                <w:spacing w:val="-1"/>
                <w:sz w:val="24"/>
                <w:szCs w:val="24"/>
                <w:lang w:eastAsia="zh-CN"/>
              </w:rPr>
              <w:t>效状态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50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0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50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2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07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2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3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4"/>
              <w:rPr>
                <w:sz w:val="24"/>
                <w:lang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/>
              <w:ind w:left="115"/>
              <w:rPr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4"/>
              <w:spacing w:before="48"/>
              <w:ind w:left="116"/>
              <w:rPr>
                <w:sz w:val="24"/>
                <w:lang w:eastAsia="zh-CN"/>
              </w:rPr>
            </w:pP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br w:type="page"/>
      </w:r>
    </w:p>
    <w:p>
      <w:pPr>
        <w:spacing w:before="41" w:after="57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八、与申报项目相关的代表性论文专著目录</w:t>
      </w:r>
    </w:p>
    <w:tbl>
      <w:tblPr>
        <w:tblStyle w:val="15"/>
        <w:tblW w:w="0" w:type="auto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725"/>
        <w:gridCol w:w="1635"/>
        <w:gridCol w:w="1680"/>
        <w:gridCol w:w="1695"/>
        <w:gridCol w:w="1350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55" w:type="dxa"/>
            <w:vAlign w:val="center"/>
          </w:tcPr>
          <w:p>
            <w:pPr>
              <w:pStyle w:val="14"/>
              <w:spacing w:before="138" w:line="242" w:lineRule="auto"/>
              <w:ind w:left="107" w:right="-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pStyle w:val="14"/>
              <w:spacing w:before="1" w:line="244" w:lineRule="auto"/>
              <w:ind w:right="15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论文专著名称</w:t>
            </w:r>
            <w:r>
              <w:rPr>
                <w:spacing w:val="-3"/>
                <w:sz w:val="24"/>
                <w:szCs w:val="24"/>
                <w:lang w:eastAsia="zh-CN"/>
              </w:rPr>
              <w:t>/</w:t>
            </w:r>
            <w:r>
              <w:rPr>
                <w:spacing w:val="-2"/>
                <w:sz w:val="24"/>
                <w:szCs w:val="24"/>
                <w:lang w:eastAsia="zh-CN"/>
              </w:rPr>
              <w:t>刊名</w:t>
            </w:r>
            <w:r>
              <w:rPr>
                <w:sz w:val="24"/>
                <w:szCs w:val="24"/>
                <w:lang w:eastAsia="zh-CN"/>
              </w:rPr>
              <w:t>/作者</w:t>
            </w:r>
          </w:p>
        </w:tc>
        <w:tc>
          <w:tcPr>
            <w:tcW w:w="1635" w:type="dxa"/>
            <w:vAlign w:val="center"/>
          </w:tcPr>
          <w:p>
            <w:pPr>
              <w:pStyle w:val="14"/>
              <w:spacing w:before="1"/>
              <w:ind w:left="10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年卷页码</w:t>
            </w:r>
            <w:r>
              <w:rPr>
                <w:sz w:val="24"/>
                <w:szCs w:val="24"/>
                <w:lang w:eastAsia="zh-CN"/>
              </w:rPr>
              <w:t>(xx</w:t>
            </w:r>
            <w:r>
              <w:rPr>
                <w:spacing w:val="-2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 xml:space="preserve">xx </w:t>
            </w:r>
            <w:r>
              <w:rPr>
                <w:spacing w:val="-26"/>
                <w:sz w:val="24"/>
                <w:szCs w:val="24"/>
                <w:lang w:eastAsia="zh-CN"/>
              </w:rPr>
              <w:t>卷</w:t>
            </w:r>
            <w:r>
              <w:rPr>
                <w:sz w:val="24"/>
                <w:szCs w:val="24"/>
                <w:lang w:eastAsia="zh-CN"/>
              </w:rPr>
              <w:t>xx</w:t>
            </w:r>
            <w:r>
              <w:rPr>
                <w:spacing w:val="-19"/>
                <w:sz w:val="24"/>
                <w:szCs w:val="24"/>
                <w:lang w:eastAsia="zh-CN"/>
              </w:rPr>
              <w:t>页)</w:t>
            </w:r>
          </w:p>
        </w:tc>
        <w:tc>
          <w:tcPr>
            <w:tcW w:w="1680" w:type="dxa"/>
            <w:vAlign w:val="center"/>
          </w:tcPr>
          <w:p>
            <w:pPr>
              <w:pStyle w:val="14"/>
              <w:spacing w:before="138" w:line="242" w:lineRule="auto"/>
              <w:ind w:right="-15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发表时间</w:t>
            </w:r>
          </w:p>
          <w:p>
            <w:pPr>
              <w:pStyle w:val="14"/>
              <w:spacing w:before="138" w:line="242" w:lineRule="auto"/>
              <w:ind w:right="-1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en-US"/>
              </w:rPr>
              <w:t>（</w:t>
            </w:r>
            <w:r>
              <w:rPr>
                <w:spacing w:val="-1"/>
                <w:sz w:val="24"/>
                <w:szCs w:val="24"/>
                <w:lang w:eastAsia="en-US"/>
              </w:rPr>
              <w:t>年月日</w:t>
            </w:r>
            <w:r>
              <w:rPr>
                <w:rFonts w:hint="eastAsia"/>
                <w:spacing w:val="-2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pStyle w:val="14"/>
              <w:spacing w:before="138" w:line="242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通讯作者</w:t>
            </w:r>
          </w:p>
          <w:p>
            <w:pPr>
              <w:pStyle w:val="14"/>
              <w:spacing w:before="138" w:line="242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 第一作者</w:t>
            </w:r>
          </w:p>
        </w:tc>
        <w:tc>
          <w:tcPr>
            <w:tcW w:w="1350" w:type="dxa"/>
            <w:vAlign w:val="center"/>
          </w:tcPr>
          <w:p>
            <w:pPr>
              <w:pStyle w:val="14"/>
              <w:spacing w:before="138" w:line="242" w:lineRule="auto"/>
              <w:ind w:right="2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作者</w:t>
            </w:r>
          </w:p>
        </w:tc>
        <w:tc>
          <w:tcPr>
            <w:tcW w:w="1131" w:type="dxa"/>
            <w:vAlign w:val="center"/>
          </w:tcPr>
          <w:p>
            <w:pPr>
              <w:pStyle w:val="14"/>
              <w:spacing w:before="1"/>
              <w:ind w:left="148"/>
              <w:jc w:val="center"/>
              <w:rPr>
                <w:sz w:val="24"/>
                <w:szCs w:val="24"/>
                <w:lang w:eastAsia="en-US"/>
              </w:rPr>
            </w:pPr>
          </w:p>
          <w:p>
            <w:pPr>
              <w:pStyle w:val="14"/>
              <w:spacing w:befor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作者</w:t>
            </w:r>
            <w:r>
              <w:rPr>
                <w:sz w:val="24"/>
                <w:szCs w:val="24"/>
                <w:lang w:eastAsia="en-US"/>
              </w:rPr>
              <w:t>署名单位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8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55" w:type="dxa"/>
          </w:tcPr>
          <w:p>
            <w:pPr>
              <w:pStyle w:val="14"/>
              <w:spacing w:before="102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102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102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102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102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102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102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3" w:hRule="atLeast"/>
        </w:trPr>
        <w:tc>
          <w:tcPr>
            <w:tcW w:w="855" w:type="dxa"/>
          </w:tcPr>
          <w:p>
            <w:pPr>
              <w:pStyle w:val="14"/>
              <w:spacing w:before="99"/>
              <w:ind w:right="6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72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35" w:type="dxa"/>
          </w:tcPr>
          <w:p>
            <w:pPr>
              <w:pStyle w:val="14"/>
              <w:spacing w:before="99"/>
              <w:ind w:left="104"/>
              <w:rPr>
                <w:sz w:val="21"/>
                <w:lang w:eastAsia="en-US"/>
              </w:rPr>
            </w:pPr>
          </w:p>
        </w:tc>
        <w:tc>
          <w:tcPr>
            <w:tcW w:w="168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695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350" w:type="dxa"/>
          </w:tcPr>
          <w:p>
            <w:pPr>
              <w:pStyle w:val="14"/>
              <w:spacing w:before="99"/>
              <w:ind w:left="107"/>
              <w:rPr>
                <w:sz w:val="21"/>
                <w:lang w:eastAsia="en-US"/>
              </w:rPr>
            </w:pPr>
          </w:p>
        </w:tc>
        <w:tc>
          <w:tcPr>
            <w:tcW w:w="1131" w:type="dxa"/>
          </w:tcPr>
          <w:p>
            <w:pPr>
              <w:pStyle w:val="14"/>
              <w:spacing w:before="99"/>
              <w:ind w:left="105"/>
              <w:rPr>
                <w:sz w:val="21"/>
                <w:lang w:eastAsia="en-US"/>
              </w:rPr>
            </w:pP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br w:type="page"/>
      </w:r>
    </w:p>
    <w:p>
      <w:pPr>
        <w:spacing w:before="41" w:after="57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九、主要完成人情况表</w:t>
      </w:r>
    </w:p>
    <w:tbl>
      <w:tblPr>
        <w:tblStyle w:val="6"/>
        <w:tblW w:w="101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296"/>
        <w:gridCol w:w="1366"/>
        <w:gridCol w:w="1067"/>
        <w:gridCol w:w="563"/>
        <w:gridCol w:w="848"/>
        <w:gridCol w:w="1085"/>
        <w:gridCol w:w="1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姓名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90" w:lineRule="exact"/>
              <w:ind w:firstLine="210" w:firstLineChars="1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性别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排名</w:t>
            </w:r>
          </w:p>
        </w:tc>
        <w:tc>
          <w:tcPr>
            <w:tcW w:w="1815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出生年月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民族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籍贯</w:t>
            </w:r>
          </w:p>
        </w:tc>
        <w:tc>
          <w:tcPr>
            <w:tcW w:w="1815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身份证号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技术职称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最高</w:t>
            </w:r>
            <w:r>
              <w:rPr>
                <w:rFonts w:hint="eastAsia" w:ascii="宋体" w:hAnsi="宋体"/>
                <w:szCs w:val="20"/>
              </w:rPr>
              <w:t>学历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最高学位</w:t>
            </w:r>
          </w:p>
        </w:tc>
        <w:tc>
          <w:tcPr>
            <w:tcW w:w="1815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毕业学校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毕业时间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所学专业</w:t>
            </w:r>
          </w:p>
        </w:tc>
        <w:tc>
          <w:tcPr>
            <w:tcW w:w="1815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电子</w:t>
            </w:r>
            <w:r>
              <w:rPr>
                <w:rFonts w:hint="eastAsia" w:ascii="宋体" w:hAnsi="宋体"/>
                <w:szCs w:val="20"/>
              </w:rPr>
              <w:t>邮箱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办公电话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移动电话</w:t>
            </w:r>
          </w:p>
        </w:tc>
        <w:tc>
          <w:tcPr>
            <w:tcW w:w="1815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通</w:t>
            </w:r>
            <w:r>
              <w:rPr>
                <w:rFonts w:hint="eastAsia" w:ascii="宋体" w:hAnsi="宋体"/>
                <w:szCs w:val="20"/>
              </w:rPr>
              <w:t>讯</w:t>
            </w:r>
            <w:r>
              <w:rPr>
                <w:rFonts w:ascii="宋体" w:hAnsi="宋体"/>
                <w:szCs w:val="20"/>
              </w:rPr>
              <w:t>地址</w:t>
            </w:r>
          </w:p>
        </w:tc>
        <w:tc>
          <w:tcPr>
            <w:tcW w:w="51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邮政编码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工作单位</w:t>
            </w:r>
          </w:p>
        </w:tc>
        <w:tc>
          <w:tcPr>
            <w:tcW w:w="5140" w:type="dxa"/>
            <w:gridSpan w:val="5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行政职务</w:t>
            </w: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完成单位</w:t>
            </w:r>
          </w:p>
        </w:tc>
        <w:tc>
          <w:tcPr>
            <w:tcW w:w="5140" w:type="dxa"/>
            <w:gridSpan w:val="5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9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单位性质</w:t>
            </w:r>
          </w:p>
        </w:tc>
        <w:tc>
          <w:tcPr>
            <w:tcW w:w="1815" w:type="dxa"/>
            <w:vAlign w:val="center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3393" w:type="dxa"/>
            <w:gridSpan w:val="2"/>
            <w:vAlign w:val="center"/>
          </w:tcPr>
          <w:p>
            <w:pPr>
              <w:spacing w:line="390" w:lineRule="exact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参加本项目的起止时间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390" w:lineRule="exact"/>
              <w:ind w:firstLine="735" w:firstLineChars="35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0137" w:type="dxa"/>
            <w:gridSpan w:val="8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对本项目</w:t>
            </w:r>
            <w:r>
              <w:rPr>
                <w:rFonts w:hint="eastAsia" w:ascii="宋体" w:hAnsi="宋体"/>
                <w:szCs w:val="20"/>
              </w:rPr>
              <w:t>技术创造性贡献：</w:t>
            </w: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137" w:type="dxa"/>
            <w:gridSpan w:val="8"/>
          </w:tcPr>
          <w:p>
            <w:pPr>
              <w:spacing w:line="39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曾获奖励情况</w:t>
            </w:r>
            <w:r>
              <w:rPr>
                <w:rFonts w:hint="eastAsia" w:ascii="宋体" w:hAnsi="宋体"/>
                <w:szCs w:val="20"/>
              </w:rPr>
              <w:t>：</w:t>
            </w: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  <w:p>
            <w:pPr>
              <w:spacing w:line="390" w:lineRule="exact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  <w:jc w:val="center"/>
        </w:trPr>
        <w:tc>
          <w:tcPr>
            <w:tcW w:w="6389" w:type="dxa"/>
            <w:gridSpan w:val="5"/>
            <w:tcBorders>
              <w:bottom w:val="single" w:color="auto" w:sz="8" w:space="0"/>
            </w:tcBorders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声明</w:t>
            </w:r>
            <w:r>
              <w:rPr>
                <w:rFonts w:hint="eastAsia" w:ascii="宋体" w:hAnsi="宋体"/>
                <w:szCs w:val="20"/>
              </w:rPr>
              <w:t>：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同意完成人排名，遵守《浙江省爆破行业协会科学技术奖评选办法》及其实施细则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ind w:firstLine="2835" w:firstLineChars="135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本人签名：</w:t>
            </w:r>
          </w:p>
          <w:p>
            <w:pPr>
              <w:ind w:firstLine="1785" w:firstLineChars="850"/>
              <w:rPr>
                <w:rFonts w:ascii="宋体" w:hAnsi="宋体"/>
                <w:szCs w:val="20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日</w:t>
            </w:r>
          </w:p>
        </w:tc>
        <w:tc>
          <w:tcPr>
            <w:tcW w:w="3748" w:type="dxa"/>
            <w:gridSpan w:val="3"/>
            <w:tcBorders>
              <w:bottom w:val="single" w:color="auto" w:sz="8" w:space="0"/>
            </w:tcBorders>
          </w:tcPr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完成单位声明</w:t>
            </w:r>
            <w:r>
              <w:rPr>
                <w:rFonts w:hint="eastAsia" w:ascii="宋体" w:hAnsi="宋体"/>
                <w:szCs w:val="20"/>
              </w:rPr>
              <w:t>：</w:t>
            </w:r>
          </w:p>
          <w:p>
            <w:pPr>
              <w:ind w:firstLine="420" w:firstLineChars="2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工作单位声明</w:t>
            </w:r>
            <w:r>
              <w:rPr>
                <w:rFonts w:hint="eastAsia" w:ascii="宋体" w:hAnsi="宋体"/>
                <w:szCs w:val="20"/>
              </w:rPr>
              <w:t>：</w:t>
            </w:r>
          </w:p>
          <w:p>
            <w:pPr>
              <w:ind w:firstLine="420" w:firstLineChars="2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本单位对该完成人被提名无异议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单位（盖章）</w:t>
            </w: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日</w:t>
            </w:r>
          </w:p>
        </w:tc>
      </w:tr>
    </w:tbl>
    <w:p>
      <w:pPr>
        <w:spacing w:before="41" w:after="57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十、主要完成单位情况表</w:t>
      </w:r>
    </w:p>
    <w:tbl>
      <w:tblPr>
        <w:tblStyle w:val="6"/>
        <w:tblW w:w="98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360"/>
        <w:gridCol w:w="1843"/>
        <w:gridCol w:w="1275"/>
        <w:gridCol w:w="1358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14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14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排名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法定代表人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所在地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14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单位性质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传真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邮政编码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14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14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联系人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单位</w:t>
            </w:r>
            <w:r>
              <w:rPr>
                <w:rFonts w:ascii="宋体" w:hAnsi="宋体"/>
                <w:color w:val="0D0D0D"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移动电话</w:t>
            </w:r>
          </w:p>
        </w:tc>
        <w:tc>
          <w:tcPr>
            <w:tcW w:w="1864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849" w:type="dxa"/>
            <w:gridSpan w:val="6"/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</w:rPr>
            </w:pPr>
            <w:r>
              <w:rPr>
                <w:rFonts w:ascii="宋体" w:hAnsi="宋体"/>
                <w:color w:val="0D0D0D"/>
                <w:sz w:val="24"/>
              </w:rPr>
              <w:t>对本项目科技创新和</w:t>
            </w:r>
            <w:r>
              <w:rPr>
                <w:rFonts w:hint="eastAsia" w:ascii="宋体" w:hAnsi="宋体"/>
                <w:color w:val="0D0D0D"/>
                <w:sz w:val="24"/>
              </w:rPr>
              <w:t>推广</w:t>
            </w:r>
            <w:r>
              <w:rPr>
                <w:rFonts w:ascii="宋体" w:hAnsi="宋体"/>
                <w:color w:val="0D0D0D"/>
                <w:sz w:val="24"/>
              </w:rPr>
              <w:t>应用情况的贡献：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9849" w:type="dxa"/>
            <w:gridSpan w:val="6"/>
          </w:tcPr>
          <w:p>
            <w:pPr>
              <w:pStyle w:val="2"/>
              <w:spacing w:line="390" w:lineRule="exact"/>
              <w:ind w:firstLine="42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  <w:p>
            <w:pPr>
              <w:spacing w:line="600" w:lineRule="exact"/>
              <w:rPr>
                <w:rFonts w:ascii="宋体" w:hAnsi="宋体"/>
                <w:color w:val="0D0D0D"/>
                <w:sz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9" w:hRule="atLeast"/>
          <w:jc w:val="center"/>
        </w:trPr>
        <w:tc>
          <w:tcPr>
            <w:tcW w:w="9849" w:type="dxa"/>
            <w:gridSpan w:val="6"/>
          </w:tcPr>
          <w:p>
            <w:pPr>
              <w:pStyle w:val="5"/>
              <w:ind w:firstLine="0" w:firstLineChars="0"/>
              <w:rPr>
                <w:color w:val="0D0D0D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>声明</w:t>
            </w:r>
            <w:r>
              <w:rPr>
                <w:rFonts w:hint="eastAsia"/>
                <w:color w:val="0D0D0D"/>
                <w:sz w:val="24"/>
                <w:szCs w:val="24"/>
              </w:rPr>
              <w:t>：</w:t>
            </w:r>
          </w:p>
          <w:p>
            <w:pPr>
              <w:pStyle w:val="5"/>
              <w:ind w:firstLine="48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本单位同意完成单位排名，遵守《浙江省爆破行业协会科学技术奖评选办法》及其实施细则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pStyle w:val="5"/>
              <w:rPr>
                <w:rFonts w:ascii="宋体" w:hAnsi="宋体"/>
                <w:color w:val="0D0D0D"/>
                <w:szCs w:val="24"/>
              </w:rPr>
            </w:pPr>
          </w:p>
          <w:p>
            <w:pPr>
              <w:pStyle w:val="5"/>
              <w:rPr>
                <w:rFonts w:ascii="宋体" w:hAnsi="宋体"/>
                <w:color w:val="0D0D0D"/>
              </w:rPr>
            </w:pPr>
          </w:p>
          <w:p>
            <w:pPr>
              <w:pStyle w:val="5"/>
              <w:ind w:firstLine="48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法定代表人签名：</w:t>
            </w:r>
            <w:r>
              <w:rPr>
                <w:rFonts w:hint="eastAsia" w:ascii="宋体" w:hAnsi="宋体"/>
                <w:color w:val="0D0D0D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单位（盖章）：</w:t>
            </w:r>
          </w:p>
          <w:p>
            <w:pPr>
              <w:pStyle w:val="5"/>
              <w:ind w:firstLine="480"/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pStyle w:val="5"/>
              <w:ind w:firstLine="2160" w:firstLineChars="90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color w:val="0D0D0D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日</w:t>
            </w:r>
          </w:p>
          <w:p>
            <w:pPr>
              <w:pStyle w:val="5"/>
              <w:rPr>
                <w:color w:val="0D0D0D"/>
              </w:rPr>
            </w:pPr>
          </w:p>
          <w:p>
            <w:pPr>
              <w:pStyle w:val="5"/>
              <w:ind w:firstLine="0" w:firstLineChars="0"/>
              <w:rPr>
                <w:color w:val="0D0D0D"/>
              </w:rPr>
            </w:pP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br w:type="page"/>
      </w:r>
    </w:p>
    <w:p>
      <w:pPr>
        <w:spacing w:before="41" w:after="57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十一、附件目录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申报项目成果报告、研究报告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授权发明专利证书、授权的其他知识产权证书和标准、规范等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与申报项目相关的代表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</w:rPr>
        <w:t>性论文、专著等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技术评价证明及国家法律法规要求审批的批准文件等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应用情况、经济效益和社会效益证明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查新报告</w:t>
      </w:r>
    </w:p>
    <w:p>
      <w:pPr>
        <w:numPr>
          <w:ilvl w:val="0"/>
          <w:numId w:val="1"/>
        </w:numPr>
        <w:ind w:right="-1008" w:rightChars="-48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其他证明</w:t>
      </w:r>
    </w:p>
    <w:p>
      <w:pPr>
        <w:pStyle w:val="2"/>
        <w:ind w:firstLine="0" w:firstLineChars="0"/>
        <w:rPr>
          <w:rFonts w:ascii="宋体" w:hAnsi="宋体"/>
          <w:color w:val="0D0D0D"/>
          <w:spacing w:val="2"/>
        </w:rPr>
      </w:pPr>
    </w:p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97A22"/>
    <w:multiLevelType w:val="multilevel"/>
    <w:tmpl w:val="39D97A2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CEA"/>
    <w:rsid w:val="00022EA0"/>
    <w:rsid w:val="00030023"/>
    <w:rsid w:val="0006100A"/>
    <w:rsid w:val="000639A9"/>
    <w:rsid w:val="000A2C74"/>
    <w:rsid w:val="000C0D37"/>
    <w:rsid w:val="00101D6A"/>
    <w:rsid w:val="00104BEC"/>
    <w:rsid w:val="00113665"/>
    <w:rsid w:val="00113E85"/>
    <w:rsid w:val="0012688C"/>
    <w:rsid w:val="00136F43"/>
    <w:rsid w:val="00151C36"/>
    <w:rsid w:val="001574EE"/>
    <w:rsid w:val="001612DA"/>
    <w:rsid w:val="00192BDA"/>
    <w:rsid w:val="001A3EE2"/>
    <w:rsid w:val="001C7E27"/>
    <w:rsid w:val="0020591D"/>
    <w:rsid w:val="00224FAE"/>
    <w:rsid w:val="00273725"/>
    <w:rsid w:val="002808FC"/>
    <w:rsid w:val="002A7C73"/>
    <w:rsid w:val="002D4BCE"/>
    <w:rsid w:val="002F0453"/>
    <w:rsid w:val="002F717A"/>
    <w:rsid w:val="003048F1"/>
    <w:rsid w:val="003404FC"/>
    <w:rsid w:val="003571CD"/>
    <w:rsid w:val="003575D0"/>
    <w:rsid w:val="003B01BE"/>
    <w:rsid w:val="003B3F45"/>
    <w:rsid w:val="003D6121"/>
    <w:rsid w:val="003D772B"/>
    <w:rsid w:val="003E50D7"/>
    <w:rsid w:val="003F464D"/>
    <w:rsid w:val="00417F9B"/>
    <w:rsid w:val="00421276"/>
    <w:rsid w:val="00426E2E"/>
    <w:rsid w:val="00452259"/>
    <w:rsid w:val="0045305D"/>
    <w:rsid w:val="00472780"/>
    <w:rsid w:val="004A046A"/>
    <w:rsid w:val="004B2515"/>
    <w:rsid w:val="004C0009"/>
    <w:rsid w:val="004F61E2"/>
    <w:rsid w:val="00523ED6"/>
    <w:rsid w:val="00526B32"/>
    <w:rsid w:val="005429E1"/>
    <w:rsid w:val="00547E4E"/>
    <w:rsid w:val="00570FA4"/>
    <w:rsid w:val="005711B3"/>
    <w:rsid w:val="005768B4"/>
    <w:rsid w:val="0059235F"/>
    <w:rsid w:val="005E6577"/>
    <w:rsid w:val="005F1CD3"/>
    <w:rsid w:val="00605025"/>
    <w:rsid w:val="0061590F"/>
    <w:rsid w:val="00654EF6"/>
    <w:rsid w:val="0065549F"/>
    <w:rsid w:val="00655E27"/>
    <w:rsid w:val="0066425B"/>
    <w:rsid w:val="00666565"/>
    <w:rsid w:val="00692F35"/>
    <w:rsid w:val="006A3726"/>
    <w:rsid w:val="006B755A"/>
    <w:rsid w:val="006B76C4"/>
    <w:rsid w:val="006E5EE2"/>
    <w:rsid w:val="006F7748"/>
    <w:rsid w:val="00701495"/>
    <w:rsid w:val="0071598C"/>
    <w:rsid w:val="00725412"/>
    <w:rsid w:val="0075291D"/>
    <w:rsid w:val="007549D5"/>
    <w:rsid w:val="007711F0"/>
    <w:rsid w:val="00773626"/>
    <w:rsid w:val="007748D3"/>
    <w:rsid w:val="007755AE"/>
    <w:rsid w:val="0079189B"/>
    <w:rsid w:val="007945FC"/>
    <w:rsid w:val="007C2318"/>
    <w:rsid w:val="007C3733"/>
    <w:rsid w:val="007D7CC0"/>
    <w:rsid w:val="007E5D18"/>
    <w:rsid w:val="00817492"/>
    <w:rsid w:val="00830FBC"/>
    <w:rsid w:val="008439C8"/>
    <w:rsid w:val="008551BC"/>
    <w:rsid w:val="00862929"/>
    <w:rsid w:val="00862970"/>
    <w:rsid w:val="00877314"/>
    <w:rsid w:val="008A3F50"/>
    <w:rsid w:val="008A6F26"/>
    <w:rsid w:val="008A7765"/>
    <w:rsid w:val="008B4DEA"/>
    <w:rsid w:val="008C22D1"/>
    <w:rsid w:val="008D2A80"/>
    <w:rsid w:val="008E305D"/>
    <w:rsid w:val="008E480B"/>
    <w:rsid w:val="00904198"/>
    <w:rsid w:val="00905BE4"/>
    <w:rsid w:val="00910ED2"/>
    <w:rsid w:val="0093314C"/>
    <w:rsid w:val="00965FE5"/>
    <w:rsid w:val="00977BAB"/>
    <w:rsid w:val="009C21FC"/>
    <w:rsid w:val="009C3CA3"/>
    <w:rsid w:val="009D11DA"/>
    <w:rsid w:val="009E67B0"/>
    <w:rsid w:val="00A019FA"/>
    <w:rsid w:val="00A237A7"/>
    <w:rsid w:val="00A40C19"/>
    <w:rsid w:val="00A57176"/>
    <w:rsid w:val="00A870AC"/>
    <w:rsid w:val="00A97467"/>
    <w:rsid w:val="00AA0360"/>
    <w:rsid w:val="00AA48E5"/>
    <w:rsid w:val="00AC63CF"/>
    <w:rsid w:val="00B123D0"/>
    <w:rsid w:val="00B16678"/>
    <w:rsid w:val="00B32131"/>
    <w:rsid w:val="00B37210"/>
    <w:rsid w:val="00B44B1F"/>
    <w:rsid w:val="00B80758"/>
    <w:rsid w:val="00BA1224"/>
    <w:rsid w:val="00BE69E9"/>
    <w:rsid w:val="00C05CEA"/>
    <w:rsid w:val="00C20DD4"/>
    <w:rsid w:val="00C30F7F"/>
    <w:rsid w:val="00C32FDD"/>
    <w:rsid w:val="00C3572A"/>
    <w:rsid w:val="00C603BB"/>
    <w:rsid w:val="00C639FC"/>
    <w:rsid w:val="00C65639"/>
    <w:rsid w:val="00C71CD6"/>
    <w:rsid w:val="00C84C40"/>
    <w:rsid w:val="00C863F3"/>
    <w:rsid w:val="00CB0D81"/>
    <w:rsid w:val="00CB36C1"/>
    <w:rsid w:val="00CC5858"/>
    <w:rsid w:val="00CE0F63"/>
    <w:rsid w:val="00CE3C77"/>
    <w:rsid w:val="00CE7AD0"/>
    <w:rsid w:val="00CF1BBD"/>
    <w:rsid w:val="00D2431A"/>
    <w:rsid w:val="00D277B4"/>
    <w:rsid w:val="00D46ECA"/>
    <w:rsid w:val="00D6188D"/>
    <w:rsid w:val="00D64FC4"/>
    <w:rsid w:val="00D658F5"/>
    <w:rsid w:val="00D66969"/>
    <w:rsid w:val="00D7723D"/>
    <w:rsid w:val="00D93F53"/>
    <w:rsid w:val="00DB50BF"/>
    <w:rsid w:val="00DE1499"/>
    <w:rsid w:val="00DE1B94"/>
    <w:rsid w:val="00DF3479"/>
    <w:rsid w:val="00E00067"/>
    <w:rsid w:val="00E07A5B"/>
    <w:rsid w:val="00E07DCB"/>
    <w:rsid w:val="00E12420"/>
    <w:rsid w:val="00E16278"/>
    <w:rsid w:val="00E44E61"/>
    <w:rsid w:val="00E52A1E"/>
    <w:rsid w:val="00E64441"/>
    <w:rsid w:val="00E94554"/>
    <w:rsid w:val="00EC1A14"/>
    <w:rsid w:val="00ED0356"/>
    <w:rsid w:val="00ED3923"/>
    <w:rsid w:val="00EE6644"/>
    <w:rsid w:val="00F23CC9"/>
    <w:rsid w:val="00F447B7"/>
    <w:rsid w:val="00F569F7"/>
    <w:rsid w:val="00F7337D"/>
    <w:rsid w:val="00F86B14"/>
    <w:rsid w:val="00FA0D36"/>
    <w:rsid w:val="00FB062A"/>
    <w:rsid w:val="00FC5F0F"/>
    <w:rsid w:val="00FD058D"/>
    <w:rsid w:val="00FE3E99"/>
    <w:rsid w:val="00FE5299"/>
    <w:rsid w:val="020C6BAD"/>
    <w:rsid w:val="04515BF7"/>
    <w:rsid w:val="05EB7859"/>
    <w:rsid w:val="074273CD"/>
    <w:rsid w:val="08125247"/>
    <w:rsid w:val="08277E2B"/>
    <w:rsid w:val="0A407C37"/>
    <w:rsid w:val="0A8F1303"/>
    <w:rsid w:val="0C181B1A"/>
    <w:rsid w:val="0C78327B"/>
    <w:rsid w:val="0DD84E62"/>
    <w:rsid w:val="0F984D4B"/>
    <w:rsid w:val="119A7BA6"/>
    <w:rsid w:val="15A23A49"/>
    <w:rsid w:val="16924FAB"/>
    <w:rsid w:val="1AAD62B2"/>
    <w:rsid w:val="1EC51874"/>
    <w:rsid w:val="1F2E22ED"/>
    <w:rsid w:val="20560473"/>
    <w:rsid w:val="205E1237"/>
    <w:rsid w:val="21FD59F5"/>
    <w:rsid w:val="22167EDB"/>
    <w:rsid w:val="23B47DF5"/>
    <w:rsid w:val="254215CB"/>
    <w:rsid w:val="25DE27ED"/>
    <w:rsid w:val="26420029"/>
    <w:rsid w:val="267A6018"/>
    <w:rsid w:val="28794B71"/>
    <w:rsid w:val="29663876"/>
    <w:rsid w:val="2AE21B0D"/>
    <w:rsid w:val="2BEF089B"/>
    <w:rsid w:val="2D0F4451"/>
    <w:rsid w:val="2DDF126F"/>
    <w:rsid w:val="2E21448E"/>
    <w:rsid w:val="30957AEC"/>
    <w:rsid w:val="34697890"/>
    <w:rsid w:val="34701286"/>
    <w:rsid w:val="39790C31"/>
    <w:rsid w:val="3999064D"/>
    <w:rsid w:val="399B105E"/>
    <w:rsid w:val="3A6C17E5"/>
    <w:rsid w:val="3DFB4044"/>
    <w:rsid w:val="3FE4275D"/>
    <w:rsid w:val="41912832"/>
    <w:rsid w:val="44161204"/>
    <w:rsid w:val="453801A5"/>
    <w:rsid w:val="4DCC746D"/>
    <w:rsid w:val="50433ACE"/>
    <w:rsid w:val="50D40F31"/>
    <w:rsid w:val="522964A1"/>
    <w:rsid w:val="527D55DE"/>
    <w:rsid w:val="53603F22"/>
    <w:rsid w:val="537E3A89"/>
    <w:rsid w:val="564636CA"/>
    <w:rsid w:val="578E3330"/>
    <w:rsid w:val="582B4300"/>
    <w:rsid w:val="58CC4A6D"/>
    <w:rsid w:val="597746F4"/>
    <w:rsid w:val="59F73968"/>
    <w:rsid w:val="5A9C2C09"/>
    <w:rsid w:val="5AFB5729"/>
    <w:rsid w:val="5C0866EC"/>
    <w:rsid w:val="5C5D603B"/>
    <w:rsid w:val="5DC94BF8"/>
    <w:rsid w:val="5F0003C7"/>
    <w:rsid w:val="625C2898"/>
    <w:rsid w:val="64F41BA2"/>
    <w:rsid w:val="663B2CD3"/>
    <w:rsid w:val="66407ADB"/>
    <w:rsid w:val="669237D1"/>
    <w:rsid w:val="66E37E29"/>
    <w:rsid w:val="6AC41326"/>
    <w:rsid w:val="6B645BD0"/>
    <w:rsid w:val="6D5C3C17"/>
    <w:rsid w:val="70D75A8C"/>
    <w:rsid w:val="71910BCB"/>
    <w:rsid w:val="76497840"/>
    <w:rsid w:val="785C4675"/>
    <w:rsid w:val="7BAE6E71"/>
    <w:rsid w:val="7D090D89"/>
    <w:rsid w:val="7FE23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uiPriority w:val="0"/>
    <w:pPr>
      <w:ind w:firstLine="420" w:firstLineChars="200"/>
    </w:pPr>
    <w:rPr>
      <w:szCs w:val="20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basedOn w:val="8"/>
    <w:link w:val="2"/>
    <w:semiHidden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1">
    <w:name w:val="正文文本缩进 3 Char"/>
    <w:basedOn w:val="8"/>
    <w:link w:val="5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autoSpaceDE w:val="0"/>
      <w:autoSpaceDN w:val="0"/>
      <w:ind w:left="739" w:firstLine="561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350</Words>
  <Characters>2000</Characters>
  <Lines>16</Lines>
  <Paragraphs>4</Paragraphs>
  <TotalTime>3</TotalTime>
  <ScaleCrop>false</ScaleCrop>
  <LinksUpToDate>false</LinksUpToDate>
  <CharactersWithSpaces>2346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2016-01-11T05:16:00Z</dcterms:created>
  <dc:creator>gh</dc:creator>
  <cp:lastModifiedBy>瓜落儿</cp:lastModifiedBy>
  <cp:lastPrinted>2021-06-16T00:01:00Z</cp:lastPrinted>
  <dcterms:modified xsi:type="dcterms:W3CDTF">2021-06-16T03:01:40Z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2EC091F95CBA4FB2A63F1E0B59BBC914</vt:lpwstr>
  </property>
</Properties>
</file>